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1937" w:rsidRPr="009D79BD" w:rsidRDefault="004B58B4" w:rsidP="001633C2">
      <w:pPr>
        <w:tabs>
          <w:tab w:val="left" w:pos="570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  <w:r w:rsidRPr="009D79BD">
        <w:rPr>
          <w:rFonts w:asciiTheme="minorHAnsi" w:hAnsiTheme="minorHAnsi" w:cstheme="minorHAnsi"/>
          <w:sz w:val="20"/>
          <w:szCs w:val="20"/>
        </w:rPr>
        <w:tab/>
      </w:r>
      <w:r w:rsidR="00097B3E">
        <w:rPr>
          <w:rFonts w:asciiTheme="minorHAnsi" w:hAnsiTheme="minorHAnsi" w:cstheme="minorHAnsi"/>
          <w:sz w:val="20"/>
          <w:szCs w:val="20"/>
        </w:rPr>
        <w:t>Numer postępowania SGZ/</w:t>
      </w:r>
      <w:r w:rsidR="00CB3919">
        <w:rPr>
          <w:rFonts w:asciiTheme="minorHAnsi" w:hAnsiTheme="minorHAnsi" w:cstheme="minorHAnsi"/>
          <w:sz w:val="20"/>
          <w:szCs w:val="20"/>
        </w:rPr>
        <w:t>2/18/3/2017</w:t>
      </w:r>
      <w:r w:rsidRPr="009D79BD">
        <w:rPr>
          <w:rFonts w:asciiTheme="minorHAnsi" w:hAnsiTheme="minorHAnsi" w:cstheme="minorHAnsi"/>
          <w:sz w:val="20"/>
          <w:szCs w:val="20"/>
        </w:rPr>
        <w:tab/>
        <w:t xml:space="preserve">Wrocław, </w:t>
      </w:r>
      <w:r w:rsidR="00D15604">
        <w:rPr>
          <w:rFonts w:asciiTheme="minorHAnsi" w:hAnsiTheme="minorHAnsi" w:cstheme="minorHAnsi"/>
          <w:sz w:val="20"/>
          <w:szCs w:val="20"/>
        </w:rPr>
        <w:t>dnia</w:t>
      </w:r>
      <w:r w:rsidR="00CB3919">
        <w:rPr>
          <w:rFonts w:asciiTheme="minorHAnsi" w:hAnsiTheme="minorHAnsi" w:cstheme="minorHAnsi"/>
          <w:sz w:val="20"/>
          <w:szCs w:val="20"/>
        </w:rPr>
        <w:t xml:space="preserve"> </w:t>
      </w:r>
      <w:r w:rsidR="00F52A5D">
        <w:rPr>
          <w:rFonts w:asciiTheme="minorHAnsi" w:hAnsiTheme="minorHAnsi" w:cstheme="minorHAnsi"/>
          <w:sz w:val="20"/>
          <w:szCs w:val="20"/>
        </w:rPr>
        <w:t>31</w:t>
      </w:r>
      <w:r w:rsidR="00CB3919">
        <w:rPr>
          <w:rFonts w:asciiTheme="minorHAnsi" w:hAnsiTheme="minorHAnsi" w:cstheme="minorHAnsi"/>
          <w:sz w:val="20"/>
          <w:szCs w:val="20"/>
        </w:rPr>
        <w:t>.07.</w:t>
      </w:r>
      <w:r w:rsidR="00097B3E">
        <w:rPr>
          <w:rFonts w:asciiTheme="minorHAnsi" w:hAnsiTheme="minorHAnsi" w:cstheme="minorHAnsi"/>
          <w:sz w:val="20"/>
          <w:szCs w:val="20"/>
        </w:rPr>
        <w:t>2017r.</w:t>
      </w:r>
    </w:p>
    <w:p w:rsidR="004B58B4" w:rsidRPr="009D79BD" w:rsidRDefault="004B58B4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4B58B4" w:rsidRPr="009D79BD" w:rsidRDefault="004B58B4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E41C97" w:rsidRPr="009D79BD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  <w:r w:rsidRPr="009D79BD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15604">
        <w:rPr>
          <w:rFonts w:asciiTheme="minorHAnsi" w:hAnsiTheme="minorHAnsi" w:cstheme="minorHAnsi"/>
          <w:b/>
          <w:iCs/>
          <w:sz w:val="20"/>
          <w:szCs w:val="20"/>
        </w:rPr>
        <w:t>WYKONAWCY</w:t>
      </w:r>
    </w:p>
    <w:p w:rsidR="00E41C97" w:rsidRPr="009D79BD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E41C97" w:rsidRPr="009D79BD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E41C97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D06B5B" w:rsidRPr="009D79BD" w:rsidRDefault="00D06B5B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0C6A7B" w:rsidRPr="009D79BD" w:rsidRDefault="009A1EC2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  <w:r w:rsidRPr="009D79BD">
        <w:rPr>
          <w:rFonts w:asciiTheme="minorHAnsi" w:hAnsiTheme="minorHAnsi" w:cstheme="minorHAnsi"/>
          <w:b/>
          <w:iCs/>
          <w:sz w:val="20"/>
          <w:szCs w:val="20"/>
        </w:rPr>
        <w:t>Nazwa postępowania: „</w:t>
      </w:r>
      <w:r w:rsidR="00CB3919">
        <w:rPr>
          <w:rFonts w:asciiTheme="minorHAnsi" w:hAnsiTheme="minorHAnsi" w:cstheme="minorHAnsi"/>
          <w:b/>
          <w:iCs/>
          <w:sz w:val="20"/>
          <w:szCs w:val="20"/>
        </w:rPr>
        <w:t>Naprawa i przeglądy sprzętu medycznego</w:t>
      </w:r>
      <w:r w:rsidRPr="009D79BD">
        <w:rPr>
          <w:rFonts w:asciiTheme="minorHAnsi" w:hAnsiTheme="minorHAnsi" w:cstheme="minorHAnsi"/>
          <w:b/>
          <w:iCs/>
          <w:sz w:val="20"/>
          <w:szCs w:val="20"/>
        </w:rPr>
        <w:t>”</w:t>
      </w:r>
      <w:r w:rsidR="00502884" w:rsidRPr="00502884">
        <w:rPr>
          <w:rFonts w:asciiTheme="minorHAnsi" w:hAnsiTheme="minorHAnsi" w:cstheme="minorHAnsi"/>
          <w:sz w:val="20"/>
          <w:szCs w:val="20"/>
        </w:rPr>
        <w:t xml:space="preserve"> </w:t>
      </w:r>
      <w:r w:rsidR="00502884">
        <w:rPr>
          <w:rFonts w:asciiTheme="minorHAnsi" w:hAnsiTheme="minorHAnsi" w:cstheme="minorHAnsi"/>
          <w:sz w:val="20"/>
          <w:szCs w:val="20"/>
        </w:rPr>
        <w:t>SGZ/2/18/3/2017</w:t>
      </w:r>
    </w:p>
    <w:p w:rsidR="002856A1" w:rsidRPr="009D79BD" w:rsidRDefault="002856A1" w:rsidP="0063386F">
      <w:pPr>
        <w:pStyle w:val="Akapitzlist"/>
        <w:tabs>
          <w:tab w:val="right" w:pos="9639"/>
        </w:tabs>
        <w:ind w:left="1134" w:right="792"/>
        <w:rPr>
          <w:rFonts w:asciiTheme="minorHAnsi" w:eastAsia="Andale Sans UI" w:hAnsiTheme="minorHAnsi" w:cstheme="minorHAnsi"/>
          <w:b/>
          <w:iCs/>
          <w:kern w:val="1"/>
          <w:sz w:val="20"/>
          <w:szCs w:val="20"/>
          <w:lang w:eastAsia="pl-PL"/>
        </w:rPr>
      </w:pPr>
      <w:r w:rsidRPr="009D79BD">
        <w:rPr>
          <w:rFonts w:asciiTheme="minorHAnsi" w:eastAsia="Andale Sans UI" w:hAnsiTheme="minorHAnsi" w:cstheme="minorHAnsi"/>
          <w:b/>
          <w:iCs/>
          <w:kern w:val="1"/>
          <w:sz w:val="20"/>
          <w:szCs w:val="20"/>
          <w:lang w:eastAsia="pl-PL"/>
        </w:rPr>
        <w:tab/>
      </w:r>
    </w:p>
    <w:p w:rsidR="006479CE" w:rsidRPr="009D79BD" w:rsidRDefault="006479CE" w:rsidP="001633C2">
      <w:pPr>
        <w:tabs>
          <w:tab w:val="right" w:pos="9639"/>
        </w:tabs>
        <w:ind w:left="567" w:right="792" w:firstLine="706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D15604" w:rsidRPr="00D15604" w:rsidRDefault="00D15604" w:rsidP="00D15604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D15604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INFORMACJA Z OTWARCIA OFERT</w:t>
      </w:r>
    </w:p>
    <w:p w:rsidR="00D15604" w:rsidRPr="00D15604" w:rsidRDefault="00D15604" w:rsidP="00D1560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D15604" w:rsidRPr="00D15604" w:rsidRDefault="00D15604" w:rsidP="00D15604">
      <w:pPr>
        <w:widowControl/>
        <w:suppressAutoHyphens w:val="0"/>
        <w:ind w:firstLine="360"/>
        <w:jc w:val="both"/>
        <w:rPr>
          <w:rFonts w:asciiTheme="minorHAnsi" w:eastAsia="Times New Roman" w:hAnsiTheme="minorHAnsi"/>
          <w:kern w:val="0"/>
          <w:sz w:val="20"/>
          <w:szCs w:val="20"/>
        </w:rPr>
      </w:pPr>
      <w:r w:rsidRPr="00D15604">
        <w:rPr>
          <w:rFonts w:asciiTheme="minorHAnsi" w:eastAsia="Times New Roman" w:hAnsiTheme="minorHAnsi" w:cstheme="minorHAnsi"/>
          <w:kern w:val="0"/>
          <w:sz w:val="20"/>
          <w:szCs w:val="20"/>
        </w:rPr>
        <w:t>Działając zgodnie z art. 86 ust. 5 ustawy z dnia 29 stycznia 2004r. Prawo zamówień publicznych (tj. Dz.U. z 2015r. poz. 2164 z </w:t>
      </w:r>
      <w:proofErr w:type="spellStart"/>
      <w:r w:rsidRPr="00D15604">
        <w:rPr>
          <w:rFonts w:asciiTheme="minorHAnsi" w:eastAsia="Times New Roman" w:hAnsiTheme="minorHAnsi" w:cstheme="minorHAnsi"/>
          <w:kern w:val="0"/>
          <w:sz w:val="20"/>
          <w:szCs w:val="20"/>
        </w:rPr>
        <w:t>późn</w:t>
      </w:r>
      <w:proofErr w:type="spellEnd"/>
      <w:r w:rsidRPr="00D15604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. zm.), zwanej dalej: „ustawą </w:t>
      </w:r>
      <w:proofErr w:type="spellStart"/>
      <w:r w:rsidRPr="00D15604">
        <w:rPr>
          <w:rFonts w:asciiTheme="minorHAnsi" w:eastAsia="Times New Roman" w:hAnsiTheme="minorHAnsi" w:cstheme="minorHAnsi"/>
          <w:kern w:val="0"/>
          <w:sz w:val="20"/>
          <w:szCs w:val="20"/>
        </w:rPr>
        <w:t>Pzp</w:t>
      </w:r>
      <w:proofErr w:type="spellEnd"/>
      <w:r w:rsidRPr="00D15604">
        <w:rPr>
          <w:rFonts w:asciiTheme="minorHAnsi" w:eastAsia="Times New Roman" w:hAnsiTheme="minorHAnsi" w:cstheme="minorHAnsi"/>
          <w:kern w:val="0"/>
          <w:sz w:val="20"/>
          <w:szCs w:val="20"/>
        </w:rPr>
        <w:t>”,</w:t>
      </w:r>
      <w:r w:rsidRPr="00D15604">
        <w:rPr>
          <w:rFonts w:asciiTheme="minorHAnsi" w:eastAsia="Times New Roman" w:hAnsiTheme="minorHAnsi" w:cstheme="minorHAnsi"/>
          <w:color w:val="FF0000"/>
          <w:kern w:val="0"/>
          <w:sz w:val="20"/>
          <w:szCs w:val="20"/>
        </w:rPr>
        <w:t xml:space="preserve"> </w:t>
      </w:r>
      <w:r w:rsidRPr="00D15604">
        <w:rPr>
          <w:rFonts w:asciiTheme="minorHAnsi" w:eastAsia="Times New Roman" w:hAnsiTheme="minorHAnsi" w:cstheme="minorHAnsi"/>
          <w:kern w:val="0"/>
          <w:sz w:val="20"/>
          <w:szCs w:val="20"/>
        </w:rPr>
        <w:t>Zamawiający przekazuje następujące informacje</w:t>
      </w:r>
      <w:r w:rsidRPr="00D15604">
        <w:rPr>
          <w:rFonts w:asciiTheme="minorHAnsi" w:eastAsia="Times New Roman" w:hAnsiTheme="minorHAnsi"/>
          <w:kern w:val="0"/>
          <w:sz w:val="20"/>
          <w:szCs w:val="20"/>
        </w:rPr>
        <w:t>:</w:t>
      </w:r>
    </w:p>
    <w:p w:rsidR="000A55E0" w:rsidRPr="009D79BD" w:rsidRDefault="000A55E0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EA7B21" w:rsidRPr="009D79BD" w:rsidRDefault="00227D35" w:rsidP="00502884">
      <w:p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  <w:r w:rsidRPr="009D79BD">
        <w:rPr>
          <w:rFonts w:asciiTheme="minorHAnsi" w:hAnsiTheme="minorHAnsi" w:cstheme="minorHAnsi"/>
          <w:sz w:val="20"/>
          <w:szCs w:val="20"/>
        </w:rPr>
        <w:tab/>
      </w:r>
    </w:p>
    <w:p w:rsidR="00EA7B21" w:rsidRPr="003746E4" w:rsidRDefault="005C5977" w:rsidP="00EA7B21">
      <w:pPr>
        <w:pStyle w:val="Akapitzlist"/>
        <w:numPr>
          <w:ilvl w:val="0"/>
          <w:numId w:val="4"/>
        </w:num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</w:t>
      </w:r>
      <w:r w:rsidR="00DE760F" w:rsidRPr="003746E4">
        <w:rPr>
          <w:rFonts w:asciiTheme="minorHAnsi" w:hAnsiTheme="minorHAnsi" w:cstheme="minorHAnsi"/>
          <w:sz w:val="20"/>
          <w:szCs w:val="20"/>
        </w:rPr>
        <w:t>, jaką Z</w:t>
      </w:r>
      <w:r w:rsidR="00EA7B21" w:rsidRPr="003746E4">
        <w:rPr>
          <w:rFonts w:asciiTheme="minorHAnsi" w:hAnsiTheme="minorHAnsi" w:cstheme="minorHAnsi"/>
          <w:sz w:val="20"/>
          <w:szCs w:val="20"/>
        </w:rPr>
        <w:t>amawiający zamierza przeznaczyć na sfina</w:t>
      </w:r>
      <w:r w:rsidR="00DE760F" w:rsidRPr="003746E4">
        <w:rPr>
          <w:rFonts w:asciiTheme="minorHAnsi" w:hAnsiTheme="minorHAnsi" w:cstheme="minorHAnsi"/>
          <w:sz w:val="20"/>
          <w:szCs w:val="20"/>
        </w:rPr>
        <w:t>nsowanie</w:t>
      </w:r>
      <w:r w:rsidR="00EA7B21" w:rsidRPr="003746E4">
        <w:rPr>
          <w:rFonts w:asciiTheme="minorHAnsi" w:hAnsiTheme="minorHAnsi" w:cstheme="minorHAnsi"/>
          <w:sz w:val="20"/>
          <w:szCs w:val="20"/>
        </w:rPr>
        <w:t xml:space="preserve"> </w:t>
      </w:r>
      <w:r w:rsidR="00880C56" w:rsidRPr="003746E4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097B3E" w:rsidRPr="003746E4">
        <w:rPr>
          <w:rFonts w:asciiTheme="minorHAnsi" w:hAnsiTheme="minorHAnsi" w:cstheme="minorHAnsi"/>
          <w:sz w:val="20"/>
          <w:szCs w:val="20"/>
        </w:rPr>
        <w:t>w podziale</w:t>
      </w:r>
      <w:r w:rsidR="00AD4EDA" w:rsidRPr="003746E4">
        <w:rPr>
          <w:rFonts w:asciiTheme="minorHAnsi" w:hAnsiTheme="minorHAnsi" w:cstheme="minorHAnsi"/>
          <w:sz w:val="20"/>
          <w:szCs w:val="20"/>
        </w:rPr>
        <w:t xml:space="preserve"> na</w:t>
      </w:r>
      <w:r w:rsidR="00880C56" w:rsidRPr="003746E4">
        <w:rPr>
          <w:rFonts w:asciiTheme="minorHAnsi" w:hAnsiTheme="minorHAnsi" w:cstheme="minorHAnsi"/>
          <w:sz w:val="20"/>
          <w:szCs w:val="20"/>
        </w:rPr>
        <w:t xml:space="preserve"> poszczególne części zamówienia 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3156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52"/>
        <w:gridCol w:w="1386"/>
      </w:tblGrid>
      <w:tr w:rsidR="005C5977" w:rsidRPr="005C5977" w:rsidTr="00F8479D">
        <w:trPr>
          <w:trHeight w:val="101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nr pozycji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kwota przeznaczona na realizację zamówienia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4 361,58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11 365,20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738,00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18 696,00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1 722,00</w:t>
            </w:r>
          </w:p>
        </w:tc>
        <w:bookmarkStart w:id="0" w:name="_GoBack"/>
        <w:bookmarkEnd w:id="0"/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6 396,00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3 198,00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2 558,40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3 763,80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2 214,00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20 516,40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2 337,00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10 405,80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7 257,00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3 198,00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17 712,00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1 968,00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2 878,20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3 493,20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4 132,80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4 551,00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15 215,10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2 706,00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885,60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1 968,00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8 265,60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369,00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9 298,80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1 131,60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1 476,00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123,00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3 198,00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1 845,00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4 428,00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5 756,40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2 091,00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14 760,00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1 771,20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4 797,00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123,00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492,00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1 722,00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123,00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369,00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3 075,00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9 471,00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492,00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12 177,00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984,00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2 706,00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1 968,00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1 968,00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7 503,00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2 091,00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3 690,00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3 886,80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6 396,00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1 599,00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369,00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1 230,00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738,00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1 476,00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196,80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369,00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1 107,00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295,20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2 460,00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48,1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3 936,00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1 008,60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10,14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123,00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14,6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3 936,00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2 952,00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1 107,00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1 968,00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7 872,00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2 755,20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37,37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123,00</w:t>
            </w:r>
          </w:p>
        </w:tc>
      </w:tr>
      <w:tr w:rsidR="005C5977" w:rsidRPr="005C5977" w:rsidTr="00F8479D">
        <w:trPr>
          <w:trHeight w:val="255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OGÓŁEM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77" w:rsidRPr="00C676FF" w:rsidRDefault="005C5977" w:rsidP="00F8479D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C676F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220 189,68</w:t>
            </w:r>
          </w:p>
        </w:tc>
      </w:tr>
    </w:tbl>
    <w:p w:rsidR="009D79BD" w:rsidRPr="003746E4" w:rsidRDefault="009D79BD" w:rsidP="00C34222">
      <w:p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</w:p>
    <w:p w:rsidR="001633C2" w:rsidRPr="003746E4" w:rsidRDefault="00880883" w:rsidP="00880883">
      <w:pPr>
        <w:pStyle w:val="Akapitzlist"/>
        <w:numPr>
          <w:ilvl w:val="0"/>
          <w:numId w:val="4"/>
        </w:num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  <w:r w:rsidRPr="003746E4">
        <w:rPr>
          <w:rFonts w:asciiTheme="minorHAnsi" w:hAnsiTheme="minorHAnsi" w:cstheme="minorHAnsi"/>
          <w:sz w:val="20"/>
          <w:szCs w:val="20"/>
        </w:rPr>
        <w:t>Dane Wykonawców, którzy złożyli oferty:</w:t>
      </w:r>
    </w:p>
    <w:p w:rsidR="001633C2" w:rsidRPr="003746E4" w:rsidRDefault="001633C2" w:rsidP="001633C2">
      <w:pPr>
        <w:tabs>
          <w:tab w:val="left" w:pos="892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</w:p>
    <w:p w:rsidR="002640C3" w:rsidRPr="00644180" w:rsidRDefault="00DE760F" w:rsidP="00D77DBB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b/>
          <w:bCs/>
          <w:i/>
          <w:sz w:val="20"/>
          <w:szCs w:val="20"/>
          <w:u w:val="single"/>
          <w:lang w:val="en-US"/>
        </w:rPr>
      </w:pPr>
      <w:proofErr w:type="spellStart"/>
      <w:r w:rsidRPr="00644180">
        <w:rPr>
          <w:rFonts w:asciiTheme="minorHAnsi" w:hAnsiTheme="minorHAnsi"/>
          <w:bCs/>
          <w:i/>
          <w:sz w:val="20"/>
          <w:szCs w:val="20"/>
          <w:u w:val="single"/>
          <w:lang w:val="en-US"/>
        </w:rPr>
        <w:t>Oferta</w:t>
      </w:r>
      <w:proofErr w:type="spellEnd"/>
      <w:r w:rsidRPr="00644180">
        <w:rPr>
          <w:rFonts w:asciiTheme="minorHAnsi" w:hAnsiTheme="minorHAnsi"/>
          <w:bCs/>
          <w:i/>
          <w:sz w:val="20"/>
          <w:szCs w:val="20"/>
          <w:u w:val="single"/>
          <w:lang w:val="en-US"/>
        </w:rPr>
        <w:t xml:space="preserve"> nr 1</w:t>
      </w:r>
      <w:r w:rsidRPr="00644180">
        <w:rPr>
          <w:rFonts w:asciiTheme="minorHAnsi" w:hAnsiTheme="minorHAnsi"/>
          <w:b/>
          <w:bCs/>
          <w:i/>
          <w:sz w:val="20"/>
          <w:szCs w:val="20"/>
          <w:u w:val="single"/>
          <w:lang w:val="en-US"/>
        </w:rPr>
        <w:t xml:space="preserve"> </w:t>
      </w:r>
    </w:p>
    <w:p w:rsidR="00D77DBB" w:rsidRDefault="00D77DBB" w:rsidP="00D77DBB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D77DBB">
        <w:rPr>
          <w:rFonts w:asciiTheme="minorHAnsi" w:hAnsiTheme="minorHAnsi"/>
          <w:b/>
          <w:bCs/>
          <w:sz w:val="20"/>
          <w:szCs w:val="20"/>
          <w:lang w:val="en-US"/>
        </w:rPr>
        <w:t xml:space="preserve">Physio Control Poland Sales sp. </w:t>
      </w:r>
      <w:r w:rsidR="009A0B5E">
        <w:rPr>
          <w:rFonts w:asciiTheme="minorHAnsi" w:hAnsiTheme="minorHAnsi"/>
          <w:b/>
          <w:bCs/>
          <w:sz w:val="20"/>
          <w:szCs w:val="20"/>
          <w:lang w:val="en-US"/>
        </w:rPr>
        <w:t>z o.o.</w:t>
      </w:r>
    </w:p>
    <w:p w:rsidR="00D77DBB" w:rsidRPr="00362A79" w:rsidRDefault="009A0B5E" w:rsidP="009A0B5E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Plac Lelewela 2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="00D77DBB" w:rsidRPr="00362A79">
        <w:rPr>
          <w:rFonts w:asciiTheme="minorHAnsi" w:hAnsiTheme="minorHAnsi"/>
          <w:b/>
          <w:bCs/>
          <w:sz w:val="20"/>
          <w:szCs w:val="20"/>
        </w:rPr>
        <w:t>01-624 Warszawa</w:t>
      </w:r>
    </w:p>
    <w:p w:rsidR="00D77DBB" w:rsidRPr="00362A79" w:rsidRDefault="00D77DBB" w:rsidP="00097B3E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sz w:val="20"/>
          <w:szCs w:val="20"/>
        </w:rPr>
      </w:pPr>
    </w:p>
    <w:p w:rsidR="00097B3E" w:rsidRDefault="00DE760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>Oferta nr 2</w:t>
      </w:r>
      <w:r w:rsidR="00591352" w:rsidRPr="00644180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2640C3" w:rsidRPr="00644180">
        <w:rPr>
          <w:rFonts w:asciiTheme="minorHAnsi" w:hAnsiTheme="minorHAnsi"/>
          <w:b/>
          <w:bCs/>
          <w:i/>
          <w:sz w:val="20"/>
          <w:szCs w:val="20"/>
        </w:rPr>
        <w:br/>
      </w:r>
      <w:proofErr w:type="spellStart"/>
      <w:r w:rsidR="00362A79">
        <w:rPr>
          <w:rFonts w:asciiTheme="minorHAnsi" w:hAnsiTheme="minorHAnsi"/>
          <w:b/>
          <w:bCs/>
          <w:sz w:val="20"/>
          <w:szCs w:val="20"/>
        </w:rPr>
        <w:t>Kalmed</w:t>
      </w:r>
      <w:proofErr w:type="spellEnd"/>
      <w:r w:rsidR="00362A79">
        <w:rPr>
          <w:rFonts w:asciiTheme="minorHAnsi" w:hAnsiTheme="minorHAnsi"/>
          <w:b/>
          <w:bCs/>
          <w:sz w:val="20"/>
          <w:szCs w:val="20"/>
        </w:rPr>
        <w:t xml:space="preserve"> Iwona Renz</w:t>
      </w:r>
    </w:p>
    <w:p w:rsidR="00362A79" w:rsidRDefault="009A0B5E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</w:t>
      </w:r>
      <w:r w:rsidR="00362A79">
        <w:rPr>
          <w:rFonts w:asciiTheme="minorHAnsi" w:hAnsiTheme="minorHAnsi"/>
          <w:b/>
          <w:bCs/>
          <w:sz w:val="20"/>
          <w:szCs w:val="20"/>
        </w:rPr>
        <w:t xml:space="preserve">l. Wilczak 3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="00362A79">
        <w:rPr>
          <w:rFonts w:asciiTheme="minorHAnsi" w:hAnsiTheme="minorHAnsi"/>
          <w:b/>
          <w:bCs/>
          <w:sz w:val="20"/>
          <w:szCs w:val="20"/>
        </w:rPr>
        <w:t>61-623 Poznań</w:t>
      </w:r>
    </w:p>
    <w:p w:rsidR="00362A79" w:rsidRDefault="00362A79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362A79" w:rsidRDefault="007A3606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>Oferta nr 3</w:t>
      </w:r>
      <w:r w:rsidRPr="00644180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2640C3" w:rsidRPr="00644180">
        <w:rPr>
          <w:rFonts w:asciiTheme="minorHAnsi" w:hAnsiTheme="minorHAnsi"/>
          <w:bCs/>
          <w:i/>
          <w:sz w:val="20"/>
          <w:szCs w:val="20"/>
        </w:rPr>
        <w:br/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Drager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Polska sp. z o.o.</w:t>
      </w:r>
    </w:p>
    <w:p w:rsidR="007A3606" w:rsidRDefault="009A0B5E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ul. Sułkowskiego 18a</w:t>
      </w:r>
      <w:r w:rsidR="007A3606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="007A3606">
        <w:rPr>
          <w:rFonts w:asciiTheme="minorHAnsi" w:hAnsiTheme="minorHAnsi"/>
          <w:b/>
          <w:bCs/>
          <w:sz w:val="20"/>
          <w:szCs w:val="20"/>
        </w:rPr>
        <w:t>85-655 Bydgoszcz</w:t>
      </w:r>
    </w:p>
    <w:p w:rsidR="007A3606" w:rsidRDefault="007A3606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7A3606" w:rsidRDefault="007A3606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 xml:space="preserve">Oferta nr 4 </w:t>
      </w:r>
      <w:r w:rsidR="002640C3" w:rsidRPr="00644180">
        <w:rPr>
          <w:rFonts w:asciiTheme="minorHAnsi" w:hAnsiTheme="minorHAnsi"/>
          <w:bCs/>
          <w:i/>
          <w:sz w:val="20"/>
          <w:szCs w:val="20"/>
          <w:u w:val="single"/>
        </w:rPr>
        <w:br/>
      </w:r>
      <w:proofErr w:type="spellStart"/>
      <w:r w:rsidR="00F52A5D">
        <w:rPr>
          <w:rFonts w:asciiTheme="minorHAnsi" w:hAnsiTheme="minorHAnsi"/>
          <w:b/>
          <w:bCs/>
          <w:sz w:val="20"/>
          <w:szCs w:val="20"/>
        </w:rPr>
        <w:t>Sarstedt</w:t>
      </w:r>
      <w:proofErr w:type="spellEnd"/>
      <w:r w:rsidR="00F52A5D">
        <w:rPr>
          <w:rFonts w:asciiTheme="minorHAnsi" w:hAnsiTheme="minorHAnsi"/>
          <w:b/>
          <w:bCs/>
          <w:sz w:val="20"/>
          <w:szCs w:val="20"/>
        </w:rPr>
        <w:t xml:space="preserve"> sp. z o.o.</w:t>
      </w:r>
    </w:p>
    <w:p w:rsidR="00F52A5D" w:rsidRDefault="00E568E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</w:t>
      </w:r>
      <w:r w:rsidR="00F52A5D">
        <w:rPr>
          <w:rFonts w:asciiTheme="minorHAnsi" w:hAnsiTheme="minorHAnsi"/>
          <w:b/>
          <w:bCs/>
          <w:sz w:val="20"/>
          <w:szCs w:val="20"/>
        </w:rPr>
        <w:t>l. Warszawska 25</w:t>
      </w:r>
      <w:r w:rsidR="002640C3">
        <w:rPr>
          <w:rFonts w:asciiTheme="minorHAnsi" w:hAnsiTheme="minorHAnsi"/>
          <w:b/>
          <w:bCs/>
          <w:sz w:val="20"/>
          <w:szCs w:val="20"/>
        </w:rPr>
        <w:t xml:space="preserve"> Blizne Łaszczyńskiego</w:t>
      </w:r>
    </w:p>
    <w:p w:rsidR="002640C3" w:rsidRDefault="002640C3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05-082 Stare Babice</w:t>
      </w:r>
    </w:p>
    <w:p w:rsidR="007A3606" w:rsidRDefault="007A3606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7A3606" w:rsidRDefault="007A3606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>Oferta nr 5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640C3">
        <w:rPr>
          <w:rFonts w:asciiTheme="minorHAnsi" w:hAnsiTheme="minorHAnsi"/>
          <w:b/>
          <w:bCs/>
          <w:sz w:val="20"/>
          <w:szCs w:val="20"/>
        </w:rPr>
        <w:br/>
      </w:r>
      <w:proofErr w:type="spellStart"/>
      <w:r w:rsidR="00DB74EE">
        <w:rPr>
          <w:rFonts w:asciiTheme="minorHAnsi" w:hAnsiTheme="minorHAnsi"/>
          <w:b/>
          <w:bCs/>
          <w:sz w:val="20"/>
          <w:szCs w:val="20"/>
        </w:rPr>
        <w:t>Stryker</w:t>
      </w:r>
      <w:proofErr w:type="spellEnd"/>
      <w:r w:rsidR="00DB74EE">
        <w:rPr>
          <w:rFonts w:asciiTheme="minorHAnsi" w:hAnsiTheme="minorHAnsi"/>
          <w:b/>
          <w:bCs/>
          <w:sz w:val="20"/>
          <w:szCs w:val="20"/>
        </w:rPr>
        <w:t xml:space="preserve"> Polska Sp. z o.o.</w:t>
      </w:r>
    </w:p>
    <w:p w:rsidR="00E568E2" w:rsidRDefault="00E568E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</w:t>
      </w:r>
      <w:r w:rsidR="00DB74EE">
        <w:rPr>
          <w:rFonts w:asciiTheme="minorHAnsi" w:hAnsiTheme="minorHAnsi"/>
          <w:b/>
          <w:bCs/>
          <w:sz w:val="20"/>
          <w:szCs w:val="20"/>
        </w:rPr>
        <w:t xml:space="preserve">l. Poleczki 35 </w:t>
      </w:r>
    </w:p>
    <w:p w:rsidR="00DB74EE" w:rsidRDefault="00DB74EE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02-822 Warszawa</w:t>
      </w:r>
    </w:p>
    <w:p w:rsidR="00DB74EE" w:rsidRDefault="00DB74EE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DB74EE" w:rsidRDefault="00DB74EE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>Oferta nr 6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A0C61"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>Zakład Techniki Medycznej MED- SERWIS s.c.</w:t>
      </w:r>
    </w:p>
    <w:p w:rsidR="00DB74EE" w:rsidRDefault="00B6126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Z. Michalak&amp;</w:t>
      </w:r>
      <w:r w:rsidR="004A0C61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S. Witkowski</w:t>
      </w:r>
    </w:p>
    <w:p w:rsidR="00E568E2" w:rsidRDefault="00E568E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ul. </w:t>
      </w:r>
      <w:r w:rsidR="00B6126D">
        <w:rPr>
          <w:rFonts w:asciiTheme="minorHAnsi" w:hAnsiTheme="minorHAnsi"/>
          <w:b/>
          <w:bCs/>
          <w:sz w:val="20"/>
          <w:szCs w:val="20"/>
        </w:rPr>
        <w:t xml:space="preserve">3 Maja 30 </w:t>
      </w:r>
    </w:p>
    <w:p w:rsidR="00B6126D" w:rsidRDefault="00B6126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55-200 Oława</w:t>
      </w:r>
    </w:p>
    <w:p w:rsidR="00B6126D" w:rsidRDefault="00B6126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B6126D" w:rsidRDefault="00B6126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>Oferta nr 7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A0C61"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>PPHU PROGRES Z. Białas&amp;</w:t>
      </w:r>
      <w:r w:rsidR="004A0C61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R.</w:t>
      </w:r>
      <w:r w:rsidR="004A0C61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Kaniewski</w:t>
      </w:r>
    </w:p>
    <w:p w:rsidR="00E568E2" w:rsidRDefault="00E568E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ul. Południowa 64</w:t>
      </w:r>
    </w:p>
    <w:p w:rsidR="00B6126D" w:rsidRDefault="0039339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64-300 Ostrów Wlkp.</w:t>
      </w:r>
    </w:p>
    <w:p w:rsidR="0039339D" w:rsidRDefault="0039339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39339D" w:rsidRDefault="0039339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644180">
        <w:rPr>
          <w:rFonts w:asciiTheme="minorHAnsi" w:hAnsiTheme="minorHAnsi"/>
          <w:bCs/>
          <w:i/>
          <w:sz w:val="20"/>
          <w:szCs w:val="20"/>
          <w:u w:val="single"/>
        </w:rPr>
        <w:t>Oferta nr 8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A0C61">
        <w:rPr>
          <w:rFonts w:asciiTheme="minorHAnsi" w:hAnsiTheme="minorHAnsi"/>
          <w:b/>
          <w:bCs/>
          <w:sz w:val="20"/>
          <w:szCs w:val="20"/>
        </w:rPr>
        <w:br/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Diagnos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5EBA">
        <w:rPr>
          <w:rFonts w:asciiTheme="minorHAnsi" w:hAnsiTheme="minorHAnsi"/>
          <w:b/>
          <w:bCs/>
          <w:sz w:val="20"/>
          <w:szCs w:val="20"/>
        </w:rPr>
        <w:t>S</w:t>
      </w:r>
      <w:r>
        <w:rPr>
          <w:rFonts w:asciiTheme="minorHAnsi" w:hAnsiTheme="minorHAnsi"/>
          <w:b/>
          <w:bCs/>
          <w:sz w:val="20"/>
          <w:szCs w:val="20"/>
        </w:rPr>
        <w:t>p. z o.o.</w:t>
      </w:r>
    </w:p>
    <w:p w:rsidR="00E568E2" w:rsidRDefault="00E568E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</w:t>
      </w:r>
      <w:r w:rsidR="0039339D">
        <w:rPr>
          <w:rFonts w:asciiTheme="minorHAnsi" w:hAnsiTheme="minorHAnsi"/>
          <w:b/>
          <w:bCs/>
          <w:sz w:val="20"/>
          <w:szCs w:val="20"/>
        </w:rPr>
        <w:t xml:space="preserve">l. Łączyny 4 </w:t>
      </w:r>
    </w:p>
    <w:p w:rsidR="0039339D" w:rsidRDefault="0039339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02-820 Warszawa</w:t>
      </w:r>
    </w:p>
    <w:p w:rsidR="0039339D" w:rsidRDefault="0039339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39339D" w:rsidRDefault="0039339D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9A0B5E">
        <w:rPr>
          <w:rFonts w:asciiTheme="minorHAnsi" w:hAnsiTheme="minorHAnsi"/>
          <w:bCs/>
          <w:i/>
          <w:sz w:val="20"/>
          <w:szCs w:val="20"/>
          <w:u w:val="single"/>
        </w:rPr>
        <w:t>Oferta nr 9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A0C61">
        <w:rPr>
          <w:rFonts w:asciiTheme="minorHAnsi" w:hAnsiTheme="minorHAnsi"/>
          <w:b/>
          <w:bCs/>
          <w:sz w:val="20"/>
          <w:szCs w:val="20"/>
        </w:rPr>
        <w:br/>
      </w:r>
      <w:r w:rsidR="00F67DA9">
        <w:rPr>
          <w:rFonts w:asciiTheme="minorHAnsi" w:hAnsiTheme="minorHAnsi"/>
          <w:b/>
          <w:bCs/>
          <w:sz w:val="20"/>
          <w:szCs w:val="20"/>
        </w:rPr>
        <w:t>ERBE Polska Sp. z o.o.</w:t>
      </w:r>
    </w:p>
    <w:p w:rsidR="00F67DA9" w:rsidRDefault="00F67DA9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Al. Rzeczypospolitej 14 lok. 2.8</w:t>
      </w:r>
    </w:p>
    <w:p w:rsidR="00F67DA9" w:rsidRDefault="00F67DA9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02-972 Warszawa</w:t>
      </w:r>
    </w:p>
    <w:p w:rsidR="00F67DA9" w:rsidRPr="009825FF" w:rsidRDefault="00F67DA9" w:rsidP="009825FF">
      <w:pPr>
        <w:tabs>
          <w:tab w:val="right" w:pos="9639"/>
        </w:tabs>
        <w:ind w:right="792"/>
        <w:rPr>
          <w:rFonts w:asciiTheme="minorHAnsi" w:hAnsiTheme="minorHAnsi"/>
          <w:b/>
          <w:bCs/>
          <w:sz w:val="20"/>
          <w:szCs w:val="20"/>
        </w:rPr>
      </w:pPr>
    </w:p>
    <w:p w:rsidR="00F67DA9" w:rsidRDefault="00F67DA9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9A0B5E">
        <w:rPr>
          <w:rFonts w:asciiTheme="minorHAnsi" w:hAnsiTheme="minorHAnsi"/>
          <w:bCs/>
          <w:i/>
          <w:sz w:val="20"/>
          <w:szCs w:val="20"/>
          <w:u w:val="single"/>
        </w:rPr>
        <w:t xml:space="preserve">Oferta 10 </w:t>
      </w:r>
      <w:r w:rsidR="00644180" w:rsidRPr="009A0B5E">
        <w:rPr>
          <w:rFonts w:asciiTheme="minorHAnsi" w:hAnsiTheme="minorHAnsi"/>
          <w:bCs/>
          <w:i/>
          <w:sz w:val="20"/>
          <w:szCs w:val="20"/>
          <w:u w:val="single"/>
        </w:rPr>
        <w:br/>
      </w:r>
      <w:r>
        <w:rPr>
          <w:rFonts w:asciiTheme="minorHAnsi" w:hAnsiTheme="minorHAnsi"/>
          <w:b/>
          <w:bCs/>
          <w:sz w:val="20"/>
          <w:szCs w:val="20"/>
        </w:rPr>
        <w:t>ANES-MED. Sp. z o.o.</w:t>
      </w:r>
    </w:p>
    <w:p w:rsidR="00E568E2" w:rsidRDefault="00C3422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</w:t>
      </w:r>
      <w:r w:rsidR="009825FF">
        <w:rPr>
          <w:rFonts w:asciiTheme="minorHAnsi" w:hAnsiTheme="minorHAnsi"/>
          <w:b/>
          <w:bCs/>
          <w:sz w:val="20"/>
          <w:szCs w:val="20"/>
        </w:rPr>
        <w:t xml:space="preserve">l. Chocimska 11/14 </w:t>
      </w:r>
    </w:p>
    <w:p w:rsidR="009825FF" w:rsidRDefault="009825F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00-791 Warszawa</w:t>
      </w:r>
    </w:p>
    <w:p w:rsidR="009825FF" w:rsidRDefault="009825F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2F5CE3" w:rsidRDefault="009825F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9A0B5E">
        <w:rPr>
          <w:rFonts w:asciiTheme="minorHAnsi" w:hAnsiTheme="minorHAnsi"/>
          <w:bCs/>
          <w:i/>
          <w:sz w:val="20"/>
          <w:szCs w:val="20"/>
          <w:u w:val="single"/>
        </w:rPr>
        <w:t>Oferta 11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A0C61">
        <w:rPr>
          <w:rFonts w:asciiTheme="minorHAnsi" w:hAnsiTheme="minorHAnsi"/>
          <w:b/>
          <w:bCs/>
          <w:sz w:val="20"/>
          <w:szCs w:val="20"/>
        </w:rPr>
        <w:br/>
      </w:r>
      <w:r w:rsidR="002F5CE3">
        <w:rPr>
          <w:rFonts w:asciiTheme="minorHAnsi" w:hAnsiTheme="minorHAnsi"/>
          <w:b/>
          <w:bCs/>
          <w:sz w:val="20"/>
          <w:szCs w:val="20"/>
        </w:rPr>
        <w:lastRenderedPageBreak/>
        <w:t>ANMED Przychodzka Maria</w:t>
      </w:r>
    </w:p>
    <w:p w:rsidR="00C34222" w:rsidRDefault="00C3422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</w:t>
      </w:r>
      <w:r w:rsidR="002F5CE3">
        <w:rPr>
          <w:rFonts w:asciiTheme="minorHAnsi" w:hAnsiTheme="minorHAnsi"/>
          <w:b/>
          <w:bCs/>
          <w:sz w:val="20"/>
          <w:szCs w:val="20"/>
        </w:rPr>
        <w:t xml:space="preserve">l. H. Kołłątaja 4 </w:t>
      </w:r>
    </w:p>
    <w:p w:rsidR="002F5CE3" w:rsidRDefault="002F5CE3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62-035 Kórnik</w:t>
      </w:r>
    </w:p>
    <w:p w:rsidR="007A3606" w:rsidRPr="003746E4" w:rsidRDefault="007A3606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9D79BD" w:rsidRPr="00C34222" w:rsidRDefault="009D79BD" w:rsidP="00C34222">
      <w:pPr>
        <w:tabs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</w:p>
    <w:p w:rsidR="000A55E0" w:rsidRPr="003746E4" w:rsidRDefault="00880C56" w:rsidP="00880C56">
      <w:pPr>
        <w:pStyle w:val="Akapitzlist"/>
        <w:numPr>
          <w:ilvl w:val="0"/>
          <w:numId w:val="5"/>
        </w:numPr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>Ceny zaoferowane przez w</w:t>
      </w:r>
      <w:r w:rsidR="00880883"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>w</w:t>
      </w: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>.</w:t>
      </w:r>
      <w:r w:rsidR="00880883"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Wykonawców</w:t>
      </w:r>
      <w:r w:rsidRPr="003746E4">
        <w:rPr>
          <w:rFonts w:asciiTheme="minorHAnsi" w:hAnsiTheme="minorHAnsi" w:cstheme="minorHAnsi"/>
          <w:sz w:val="20"/>
          <w:szCs w:val="20"/>
        </w:rPr>
        <w:t xml:space="preserve"> przedstawiono w </w:t>
      </w:r>
      <w:r w:rsidRPr="007B2080">
        <w:rPr>
          <w:rFonts w:asciiTheme="minorHAnsi" w:hAnsiTheme="minorHAnsi" w:cstheme="minorHAnsi"/>
          <w:color w:val="FF0000"/>
          <w:sz w:val="20"/>
          <w:szCs w:val="20"/>
        </w:rPr>
        <w:t xml:space="preserve">Załączniku Nr 1 </w:t>
      </w:r>
      <w:r w:rsidRPr="003746E4">
        <w:rPr>
          <w:rFonts w:asciiTheme="minorHAnsi" w:hAnsiTheme="minorHAnsi" w:cstheme="minorHAnsi"/>
          <w:sz w:val="20"/>
          <w:szCs w:val="20"/>
        </w:rPr>
        <w:t>do niniejszego pisma.</w:t>
      </w:r>
    </w:p>
    <w:p w:rsidR="00880C56" w:rsidRPr="003746E4" w:rsidRDefault="00880C56" w:rsidP="00880C56">
      <w:pPr>
        <w:pStyle w:val="Akapitzlist"/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</w:p>
    <w:p w:rsidR="001633C2" w:rsidRPr="003746E4" w:rsidRDefault="001633C2" w:rsidP="00880C56">
      <w:pPr>
        <w:pStyle w:val="Akapitzlist"/>
        <w:numPr>
          <w:ilvl w:val="0"/>
          <w:numId w:val="5"/>
        </w:numPr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>Termin</w:t>
      </w:r>
      <w:r w:rsidR="00EB7BE2"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>y</w:t>
      </w: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wykonania zamówienia, okresy gwarancji i warunki płatności</w:t>
      </w:r>
      <w:r w:rsidR="00EB7BE2"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przedstawione w ofertach</w:t>
      </w: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</w:t>
      </w:r>
      <w:r w:rsidR="00DE760F"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są </w:t>
      </w: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zgodne </w:t>
      </w:r>
      <w:r w:rsidR="00C34222">
        <w:rPr>
          <w:rFonts w:asciiTheme="minorHAnsi" w:eastAsia="Andale Sans UI" w:hAnsiTheme="minorHAnsi" w:cstheme="minorHAnsi"/>
          <w:kern w:val="1"/>
          <w:sz w:val="20"/>
          <w:szCs w:val="20"/>
        </w:rPr>
        <w:br/>
      </w:r>
      <w:r w:rsidRPr="003746E4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z SIWZ. </w:t>
      </w:r>
    </w:p>
    <w:p w:rsidR="00880C56" w:rsidRPr="003746E4" w:rsidRDefault="00880C56" w:rsidP="00880C56">
      <w:pPr>
        <w:pStyle w:val="Akapitzlist"/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</w:p>
    <w:p w:rsidR="001633C2" w:rsidRPr="009D79BD" w:rsidRDefault="001633C2" w:rsidP="001633C2">
      <w:pPr>
        <w:tabs>
          <w:tab w:val="left" w:pos="892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</w:p>
    <w:p w:rsidR="004B58B4" w:rsidRPr="009D79BD" w:rsidRDefault="004B58B4" w:rsidP="001633C2">
      <w:pPr>
        <w:tabs>
          <w:tab w:val="right" w:pos="9639"/>
        </w:tabs>
        <w:ind w:left="567" w:right="792"/>
        <w:jc w:val="right"/>
        <w:rPr>
          <w:rFonts w:asciiTheme="minorHAnsi" w:hAnsiTheme="minorHAnsi" w:cstheme="minorHAnsi"/>
          <w:sz w:val="20"/>
          <w:szCs w:val="20"/>
        </w:rPr>
      </w:pPr>
    </w:p>
    <w:p w:rsidR="00D15604" w:rsidRPr="0022432A" w:rsidRDefault="00D15604" w:rsidP="00D15604">
      <w:pPr>
        <w:widowControl/>
        <w:suppressAutoHyphens w:val="0"/>
        <w:spacing w:line="276" w:lineRule="auto"/>
        <w:ind w:firstLine="360"/>
        <w:jc w:val="both"/>
        <w:rPr>
          <w:rFonts w:asciiTheme="minorHAnsi" w:eastAsia="Times New Roman" w:hAnsiTheme="minorHAnsi" w:cs="Arial"/>
          <w:kern w:val="0"/>
          <w:sz w:val="20"/>
          <w:szCs w:val="20"/>
          <w:u w:val="single"/>
        </w:rPr>
      </w:pPr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 xml:space="preserve">Każdy Wykonawca przystępujący do postępowania o udzielenie zamówienia publicznego zobowiązany jest zgodnie z art. 24 ust 11 ustawy </w:t>
      </w:r>
      <w:proofErr w:type="spellStart"/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>Pzp</w:t>
      </w:r>
      <w:proofErr w:type="spellEnd"/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 xml:space="preserve"> do złożenia </w:t>
      </w:r>
      <w:r w:rsidRPr="0022432A">
        <w:rPr>
          <w:rFonts w:asciiTheme="minorHAnsi" w:eastAsia="Times New Roman" w:hAnsiTheme="minorHAnsi" w:cs="Arial"/>
          <w:b/>
          <w:kern w:val="0"/>
          <w:sz w:val="20"/>
          <w:szCs w:val="20"/>
          <w:highlight w:val="yellow"/>
          <w:u w:val="single"/>
        </w:rPr>
        <w:t>w terminie 3 dn</w:t>
      </w:r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 xml:space="preserve">i od dnia zamieszczenia przez zamawiającego na stronie internetowej informacji, o której mowa w art. 86 ust. 5 </w:t>
      </w:r>
      <w:proofErr w:type="spellStart"/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>Pzp</w:t>
      </w:r>
      <w:proofErr w:type="spellEnd"/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 xml:space="preserve">, przekazać zamawiającemu </w:t>
      </w:r>
      <w:r w:rsidRPr="0022432A">
        <w:rPr>
          <w:rFonts w:asciiTheme="minorHAnsi" w:eastAsia="Times New Roman" w:hAnsiTheme="minorHAnsi" w:cs="Arial"/>
          <w:b/>
          <w:kern w:val="0"/>
          <w:sz w:val="20"/>
          <w:szCs w:val="20"/>
          <w:highlight w:val="yellow"/>
          <w:u w:val="single"/>
        </w:rPr>
        <w:t>oświadczenie o przynależności lub braku przynależności do grupy kapitałowej</w:t>
      </w:r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 xml:space="preserve">, o której mowa w art. 24 ust. 1 pkt 23 </w:t>
      </w:r>
      <w:proofErr w:type="spellStart"/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>Pzp</w:t>
      </w:r>
      <w:proofErr w:type="spellEnd"/>
      <w:r w:rsidRPr="0022432A">
        <w:rPr>
          <w:rFonts w:asciiTheme="minorHAnsi" w:eastAsia="Times New Roman" w:hAnsiTheme="minorHAnsi" w:cs="Arial"/>
          <w:kern w:val="0"/>
          <w:sz w:val="20"/>
          <w:szCs w:val="20"/>
          <w:highlight w:val="yellow"/>
          <w:u w:val="single"/>
        </w:rPr>
        <w:t>. W przypadku przynależności do grupy kapitałowej wykonawcy wraz ze złożeniem oświadczenia, mogą przedstawić dowody, że powiązania z innym wykonawcą nie prowadzą do zakłócenia konkurencji w postępowaniu.</w:t>
      </w:r>
      <w:r w:rsidRPr="0022432A">
        <w:rPr>
          <w:rFonts w:asciiTheme="minorHAnsi" w:eastAsia="Times New Roman" w:hAnsiTheme="minorHAnsi" w:cs="Arial"/>
          <w:kern w:val="0"/>
          <w:sz w:val="20"/>
          <w:szCs w:val="20"/>
          <w:u w:val="single"/>
        </w:rPr>
        <w:t xml:space="preserve"> </w:t>
      </w:r>
    </w:p>
    <w:p w:rsidR="00B56F20" w:rsidRPr="009D79BD" w:rsidRDefault="00B56F20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sz w:val="20"/>
          <w:szCs w:val="20"/>
        </w:rPr>
      </w:pPr>
    </w:p>
    <w:sectPr w:rsidR="00B56F20" w:rsidRPr="009D79BD" w:rsidSect="00D81937">
      <w:headerReference w:type="default" r:id="rId8"/>
      <w:footerReference w:type="default" r:id="rId9"/>
      <w:pgSz w:w="11905" w:h="16837"/>
      <w:pgMar w:top="1404" w:right="737" w:bottom="1134" w:left="73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98" w:rsidRDefault="00F86A98">
      <w:r>
        <w:separator/>
      </w:r>
    </w:p>
  </w:endnote>
  <w:endnote w:type="continuationSeparator" w:id="0">
    <w:p w:rsidR="00F86A98" w:rsidRDefault="00F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36" w:rsidRPr="00B3376C" w:rsidRDefault="00236936" w:rsidP="00236936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0800" behindDoc="0" locked="0" layoutInCell="1" allowOverlap="1" wp14:anchorId="344FE0DB" wp14:editId="777212D0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53B82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594D71" w:rsidRPr="00B3376C" w:rsidRDefault="00594D71" w:rsidP="00594D71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236936" w:rsidRPr="00BF1A3F" w:rsidRDefault="0072124E" w:rsidP="00236936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236936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272B86" w:rsidRPr="00236936" w:rsidRDefault="00236936" w:rsidP="00236936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953B82" w:rsidRPr="00EE1FF0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953B82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98" w:rsidRDefault="00F86A98">
      <w:r>
        <w:separator/>
      </w:r>
    </w:p>
  </w:footnote>
  <w:footnote w:type="continuationSeparator" w:id="0">
    <w:p w:rsidR="00F86A98" w:rsidRDefault="00F8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6" w:rsidRPr="00236936" w:rsidRDefault="00A40B1E" w:rsidP="00900EF8">
    <w:pPr>
      <w:pStyle w:val="Nagwek1"/>
      <w:tabs>
        <w:tab w:val="left" w:pos="2944"/>
        <w:tab w:val="left" w:pos="6523"/>
      </w:tabs>
      <w:rPr>
        <w:rFonts w:asciiTheme="minorHAnsi" w:hAnsiTheme="minorHAnsi"/>
        <w:snapToGrid w:val="0"/>
        <w:sz w:val="20"/>
        <w:szCs w:val="20"/>
      </w:rPr>
    </w:pPr>
    <w:r>
      <w:rPr>
        <w:noProof/>
      </w:rPr>
      <w:drawing>
        <wp:inline distT="0" distB="0" distL="0" distR="0" wp14:anchorId="621C4CAE" wp14:editId="72B6878C">
          <wp:extent cx="1343025" cy="457200"/>
          <wp:effectExtent l="0" t="0" r="9525" b="0"/>
          <wp:docPr id="1" name="Obraz 4" descr="g-kps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g-kpsz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936">
      <w:rPr>
        <w:noProof/>
      </w:rPr>
      <w:drawing>
        <wp:anchor distT="0" distB="0" distL="0" distR="0" simplePos="0" relativeHeight="251662848" behindDoc="0" locked="0" layoutInCell="1" allowOverlap="1" wp14:anchorId="5F7B0BFB" wp14:editId="0E877B6C">
          <wp:simplePos x="0" y="0"/>
          <wp:positionH relativeFrom="margin">
            <wp:posOffset>-98425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936">
      <w:rPr>
        <w:rFonts w:asciiTheme="minorHAnsi" w:hAnsiTheme="minorHAnsi"/>
        <w:snapToGrid w:val="0"/>
        <w:sz w:val="20"/>
        <w:szCs w:val="20"/>
      </w:rPr>
      <w:tab/>
    </w:r>
    <w:r w:rsidR="00236936">
      <w:rPr>
        <w:rFonts w:asciiTheme="minorHAnsi" w:hAnsiTheme="minorHAnsi"/>
        <w:snapToGrid w:val="0"/>
        <w:sz w:val="20"/>
        <w:szCs w:val="20"/>
      </w:rPr>
      <w:tab/>
    </w:r>
    <w:r w:rsidR="00236936"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03B18"/>
    <w:multiLevelType w:val="hybridMultilevel"/>
    <w:tmpl w:val="B09CC546"/>
    <w:lvl w:ilvl="0" w:tplc="52A4F01A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3915014"/>
    <w:multiLevelType w:val="hybridMultilevel"/>
    <w:tmpl w:val="32B231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0A779F"/>
    <w:multiLevelType w:val="hybridMultilevel"/>
    <w:tmpl w:val="F95E3320"/>
    <w:lvl w:ilvl="0" w:tplc="80B29E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0"/>
    <w:rsid w:val="00034C09"/>
    <w:rsid w:val="000646F3"/>
    <w:rsid w:val="00067DAA"/>
    <w:rsid w:val="00097B3E"/>
    <w:rsid w:val="000A55E0"/>
    <w:rsid w:val="000C6A7B"/>
    <w:rsid w:val="000E539C"/>
    <w:rsid w:val="001013A7"/>
    <w:rsid w:val="001377A8"/>
    <w:rsid w:val="001633C2"/>
    <w:rsid w:val="002140B1"/>
    <w:rsid w:val="0022432A"/>
    <w:rsid w:val="0022680D"/>
    <w:rsid w:val="00227D35"/>
    <w:rsid w:val="00236936"/>
    <w:rsid w:val="002640C3"/>
    <w:rsid w:val="00272B86"/>
    <w:rsid w:val="002856A1"/>
    <w:rsid w:val="002874F8"/>
    <w:rsid w:val="002C2EEC"/>
    <w:rsid w:val="002D0ECB"/>
    <w:rsid w:val="002D107C"/>
    <w:rsid w:val="002F5CE3"/>
    <w:rsid w:val="00315239"/>
    <w:rsid w:val="00333C68"/>
    <w:rsid w:val="00362A79"/>
    <w:rsid w:val="003746E4"/>
    <w:rsid w:val="0039339D"/>
    <w:rsid w:val="004223E0"/>
    <w:rsid w:val="00430DFF"/>
    <w:rsid w:val="0049398D"/>
    <w:rsid w:val="0049538D"/>
    <w:rsid w:val="00497000"/>
    <w:rsid w:val="004A0C61"/>
    <w:rsid w:val="004B58B4"/>
    <w:rsid w:val="00502884"/>
    <w:rsid w:val="0051420D"/>
    <w:rsid w:val="00515EBA"/>
    <w:rsid w:val="00591352"/>
    <w:rsid w:val="005943F1"/>
    <w:rsid w:val="00594D71"/>
    <w:rsid w:val="00595F29"/>
    <w:rsid w:val="005C5977"/>
    <w:rsid w:val="005D4072"/>
    <w:rsid w:val="00605A15"/>
    <w:rsid w:val="0063386F"/>
    <w:rsid w:val="006429D4"/>
    <w:rsid w:val="00644180"/>
    <w:rsid w:val="006479CE"/>
    <w:rsid w:val="00675490"/>
    <w:rsid w:val="006C311C"/>
    <w:rsid w:val="0072124E"/>
    <w:rsid w:val="00725F1B"/>
    <w:rsid w:val="00792A1C"/>
    <w:rsid w:val="007A3606"/>
    <w:rsid w:val="007A5468"/>
    <w:rsid w:val="007B2080"/>
    <w:rsid w:val="007B6582"/>
    <w:rsid w:val="007B6614"/>
    <w:rsid w:val="007D4F46"/>
    <w:rsid w:val="007F171F"/>
    <w:rsid w:val="007F7895"/>
    <w:rsid w:val="008272A2"/>
    <w:rsid w:val="0083528D"/>
    <w:rsid w:val="00880883"/>
    <w:rsid w:val="00880C56"/>
    <w:rsid w:val="00892EBD"/>
    <w:rsid w:val="008E4A91"/>
    <w:rsid w:val="00900EF8"/>
    <w:rsid w:val="009460B9"/>
    <w:rsid w:val="00947194"/>
    <w:rsid w:val="00953B82"/>
    <w:rsid w:val="00964BB8"/>
    <w:rsid w:val="00972BB4"/>
    <w:rsid w:val="009745B8"/>
    <w:rsid w:val="009825FF"/>
    <w:rsid w:val="009A0B5E"/>
    <w:rsid w:val="009A1EC2"/>
    <w:rsid w:val="009D2649"/>
    <w:rsid w:val="009D79BD"/>
    <w:rsid w:val="00A153D9"/>
    <w:rsid w:val="00A21230"/>
    <w:rsid w:val="00A40B1E"/>
    <w:rsid w:val="00A67B5F"/>
    <w:rsid w:val="00A85274"/>
    <w:rsid w:val="00A9558E"/>
    <w:rsid w:val="00A95A6E"/>
    <w:rsid w:val="00AB683D"/>
    <w:rsid w:val="00AC307F"/>
    <w:rsid w:val="00AD4EDA"/>
    <w:rsid w:val="00AF2445"/>
    <w:rsid w:val="00B441D1"/>
    <w:rsid w:val="00B56F20"/>
    <w:rsid w:val="00B6126D"/>
    <w:rsid w:val="00B723D8"/>
    <w:rsid w:val="00B975A3"/>
    <w:rsid w:val="00BE5CCC"/>
    <w:rsid w:val="00BF4D46"/>
    <w:rsid w:val="00BF7DA5"/>
    <w:rsid w:val="00C033FB"/>
    <w:rsid w:val="00C10A63"/>
    <w:rsid w:val="00C34222"/>
    <w:rsid w:val="00CA3DA5"/>
    <w:rsid w:val="00CB3919"/>
    <w:rsid w:val="00CC26AB"/>
    <w:rsid w:val="00CD43C5"/>
    <w:rsid w:val="00D013C3"/>
    <w:rsid w:val="00D06B5B"/>
    <w:rsid w:val="00D15604"/>
    <w:rsid w:val="00D43DD8"/>
    <w:rsid w:val="00D77DBB"/>
    <w:rsid w:val="00D81937"/>
    <w:rsid w:val="00D81AE9"/>
    <w:rsid w:val="00DB2F5E"/>
    <w:rsid w:val="00DB6CF5"/>
    <w:rsid w:val="00DB74EE"/>
    <w:rsid w:val="00DE760F"/>
    <w:rsid w:val="00E06734"/>
    <w:rsid w:val="00E372D1"/>
    <w:rsid w:val="00E41C97"/>
    <w:rsid w:val="00E55417"/>
    <w:rsid w:val="00E568E2"/>
    <w:rsid w:val="00E867E1"/>
    <w:rsid w:val="00EA7B21"/>
    <w:rsid w:val="00EB0E04"/>
    <w:rsid w:val="00EB428B"/>
    <w:rsid w:val="00EB7BE2"/>
    <w:rsid w:val="00F52A5D"/>
    <w:rsid w:val="00F60BFA"/>
    <w:rsid w:val="00F67DA9"/>
    <w:rsid w:val="00F86A98"/>
    <w:rsid w:val="00FB4588"/>
    <w:rsid w:val="00FB72C7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6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1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6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1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pra%20Holding\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Pismo.dot</Template>
  <TotalTime>62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19</cp:revision>
  <cp:lastPrinted>2017-02-07T13:19:00Z</cp:lastPrinted>
  <dcterms:created xsi:type="dcterms:W3CDTF">2016-11-24T11:28:00Z</dcterms:created>
  <dcterms:modified xsi:type="dcterms:W3CDTF">2017-07-31T10:45:00Z</dcterms:modified>
</cp:coreProperties>
</file>