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851234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CF4843">
        <w:rPr>
          <w:rFonts w:asciiTheme="minorHAnsi" w:hAnsiTheme="minorHAnsi" w:cstheme="minorHAnsi"/>
          <w:sz w:val="20"/>
          <w:szCs w:val="20"/>
        </w:rPr>
        <w:t>SGZ</w:t>
      </w:r>
      <w:r w:rsidR="00B52FC6">
        <w:rPr>
          <w:rFonts w:asciiTheme="minorHAnsi" w:hAnsiTheme="minorHAnsi" w:cstheme="minorHAnsi"/>
          <w:sz w:val="20"/>
          <w:szCs w:val="20"/>
        </w:rPr>
        <w:t>/</w:t>
      </w:r>
      <w:r w:rsidR="005908DF">
        <w:rPr>
          <w:rFonts w:asciiTheme="minorHAnsi" w:hAnsiTheme="minorHAnsi" w:cstheme="minorHAnsi"/>
          <w:sz w:val="20"/>
          <w:szCs w:val="20"/>
        </w:rPr>
        <w:t>4/4/10/2016</w:t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CF4843">
        <w:rPr>
          <w:rFonts w:asciiTheme="minorHAnsi" w:hAnsiTheme="minorHAnsi" w:cstheme="minorHAnsi"/>
          <w:sz w:val="20"/>
          <w:szCs w:val="20"/>
        </w:rPr>
        <w:tab/>
      </w:r>
      <w:r w:rsidR="005908DF">
        <w:rPr>
          <w:rFonts w:asciiTheme="minorHAnsi" w:hAnsiTheme="minorHAnsi" w:cstheme="minorHAnsi"/>
          <w:sz w:val="20"/>
          <w:szCs w:val="20"/>
        </w:rPr>
        <w:t>Wrocław, dnia 1</w:t>
      </w:r>
      <w:r w:rsidR="00405A72">
        <w:rPr>
          <w:rFonts w:asciiTheme="minorHAnsi" w:hAnsiTheme="minorHAnsi" w:cstheme="minorHAnsi"/>
          <w:sz w:val="20"/>
          <w:szCs w:val="20"/>
        </w:rPr>
        <w:t>7</w:t>
      </w:r>
      <w:r w:rsidR="005908DF">
        <w:rPr>
          <w:rFonts w:asciiTheme="minorHAnsi" w:hAnsiTheme="minorHAnsi" w:cstheme="minorHAnsi"/>
          <w:sz w:val="20"/>
          <w:szCs w:val="20"/>
        </w:rPr>
        <w:t>.11</w:t>
      </w:r>
      <w:r w:rsidR="00CF4843" w:rsidRPr="00851234">
        <w:rPr>
          <w:rFonts w:asciiTheme="minorHAnsi" w:hAnsiTheme="minorHAnsi" w:cstheme="minorHAnsi"/>
          <w:sz w:val="20"/>
          <w:szCs w:val="20"/>
        </w:rPr>
        <w:t>.2016r.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  <w:r w:rsidRPr="00851234">
        <w:rPr>
          <w:rFonts w:asciiTheme="minorHAnsi" w:hAnsiTheme="minorHAnsi" w:cstheme="minorHAnsi"/>
          <w:sz w:val="20"/>
          <w:u w:val="none"/>
        </w:rPr>
        <w:tab/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</w:r>
      <w:r w:rsidRPr="00851234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21B7B" w:rsidRPr="0085123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851234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851234">
        <w:rPr>
          <w:rFonts w:asciiTheme="minorHAnsi" w:hAnsiTheme="minorHAnsi" w:cstheme="minorHAnsi"/>
          <w:b/>
          <w:sz w:val="20"/>
          <w:u w:val="none"/>
        </w:rPr>
        <w:t>„</w:t>
      </w:r>
      <w:r w:rsidR="00CF4843" w:rsidRPr="00851234">
        <w:rPr>
          <w:rFonts w:asciiTheme="minorHAnsi" w:hAnsiTheme="minorHAnsi" w:cstheme="minorHAnsi"/>
          <w:b/>
          <w:sz w:val="20"/>
          <w:u w:val="none"/>
        </w:rPr>
        <w:t xml:space="preserve">Dostawa </w:t>
      </w:r>
      <w:r w:rsidR="005908DF">
        <w:rPr>
          <w:rFonts w:asciiTheme="minorHAnsi" w:hAnsiTheme="minorHAnsi" w:cstheme="minorHAnsi"/>
          <w:b/>
          <w:sz w:val="20"/>
          <w:u w:val="none"/>
        </w:rPr>
        <w:t>materiałów opatrunkowych</w:t>
      </w:r>
      <w:r w:rsidRPr="00851234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851234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1234">
        <w:rPr>
          <w:rFonts w:asciiTheme="minorHAnsi" w:hAnsiTheme="minorHAnsi" w:cstheme="minorHAnsi"/>
          <w:b/>
          <w:sz w:val="20"/>
          <w:szCs w:val="20"/>
        </w:rPr>
        <w:t>ODPOWIEDZI NA PYTANIA</w:t>
      </w:r>
    </w:p>
    <w:p w:rsidR="00921B7B" w:rsidRPr="0085123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851234" w:rsidRDefault="00921B7B" w:rsidP="00CF4843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851234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851234">
        <w:rPr>
          <w:rFonts w:asciiTheme="minorHAnsi" w:hAnsiTheme="minorHAnsi" w:cstheme="minorHAnsi"/>
          <w:sz w:val="20"/>
          <w:szCs w:val="20"/>
        </w:rPr>
        <w:t>art. 38 ust. 2 ustawy z dnia 29 stycznia 2004</w:t>
      </w:r>
      <w:r w:rsidRPr="00851234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851234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851234">
        <w:rPr>
          <w:rFonts w:asciiTheme="minorHAnsi" w:hAnsiTheme="minorHAnsi" w:cstheme="minorHAnsi"/>
          <w:sz w:val="20"/>
          <w:szCs w:val="20"/>
        </w:rPr>
        <w:t xml:space="preserve">r. poz. </w:t>
      </w:r>
      <w:r w:rsidR="0012586D" w:rsidRPr="00851234">
        <w:rPr>
          <w:rFonts w:asciiTheme="minorHAnsi" w:hAnsiTheme="minorHAnsi" w:cstheme="minorHAnsi"/>
          <w:sz w:val="20"/>
          <w:szCs w:val="20"/>
        </w:rPr>
        <w:t>2164</w:t>
      </w:r>
      <w:r w:rsidRPr="00851234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85123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51234">
        <w:rPr>
          <w:rFonts w:asciiTheme="minorHAnsi" w:hAnsiTheme="minorHAnsi" w:cstheme="minorHAnsi"/>
          <w:sz w:val="20"/>
          <w:szCs w:val="20"/>
        </w:rPr>
        <w:t>. zm.)</w:t>
      </w:r>
      <w:r w:rsidR="00CF4843" w:rsidRPr="00851234">
        <w:rPr>
          <w:rFonts w:asciiTheme="minorHAnsi" w:hAnsiTheme="minorHAnsi" w:cstheme="minorHAnsi"/>
          <w:sz w:val="20"/>
          <w:szCs w:val="20"/>
        </w:rPr>
        <w:t xml:space="preserve">, zwanej dalej: „ustawą </w:t>
      </w:r>
      <w:proofErr w:type="spellStart"/>
      <w:r w:rsidR="00CF4843" w:rsidRPr="0085123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4843" w:rsidRPr="00851234">
        <w:rPr>
          <w:rFonts w:asciiTheme="minorHAnsi" w:hAnsiTheme="minorHAnsi" w:cstheme="minorHAnsi"/>
          <w:sz w:val="20"/>
          <w:szCs w:val="20"/>
        </w:rPr>
        <w:t>”,</w:t>
      </w:r>
      <w:r w:rsidRPr="0085123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51234">
        <w:rPr>
          <w:rFonts w:asciiTheme="minorHAnsi" w:hAnsiTheme="minorHAnsi" w:cstheme="minorHAnsi"/>
          <w:sz w:val="20"/>
          <w:szCs w:val="20"/>
        </w:rPr>
        <w:t xml:space="preserve">Zamawiający przekazuje </w:t>
      </w:r>
      <w:r w:rsidRPr="00851234">
        <w:rPr>
          <w:rFonts w:asciiTheme="minorHAnsi" w:hAnsiTheme="minorHAnsi"/>
          <w:sz w:val="20"/>
          <w:szCs w:val="20"/>
        </w:rPr>
        <w:t>odpowiedzi na pytania d</w:t>
      </w:r>
      <w:r w:rsidR="00CF4843" w:rsidRPr="00851234">
        <w:rPr>
          <w:rFonts w:asciiTheme="minorHAnsi" w:hAnsiTheme="minorHAnsi"/>
          <w:sz w:val="20"/>
          <w:szCs w:val="20"/>
        </w:rPr>
        <w:t>o SIWZ zadane przez Wykonawców:</w:t>
      </w:r>
    </w:p>
    <w:p w:rsidR="009F1A97" w:rsidRDefault="009F1A97" w:rsidP="009F1A97">
      <w:pPr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p w:rsidR="009F1A97" w:rsidRDefault="009F1A97" w:rsidP="009F1A97">
      <w:pPr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p w:rsidR="009F1A97" w:rsidRPr="009F1A97" w:rsidRDefault="009F1A97" w:rsidP="009F1A97">
      <w:pPr>
        <w:jc w:val="both"/>
        <w:rPr>
          <w:rFonts w:asciiTheme="minorHAnsi" w:hAnsiTheme="minorHAnsi" w:cs="Arial"/>
          <w:b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PAKIET NR 8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 xml:space="preserve">Poz. nr 2-3 </w:t>
      </w:r>
      <w:r w:rsidRPr="009F1A97">
        <w:rPr>
          <w:rFonts w:asciiTheme="minorHAnsi" w:hAnsiTheme="minorHAnsi" w:cs="Arial"/>
          <w:bCs/>
          <w:sz w:val="20"/>
          <w:szCs w:val="20"/>
          <w:lang w:eastAsia="de-DE"/>
        </w:rPr>
        <w:t>czy Zamawiający dopuści możliwość zaoferowania kompresów gazowych jałowych o minimalnej wadze 1 szt. 0,74 g?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4-6-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Cs/>
          <w:sz w:val="20"/>
          <w:szCs w:val="20"/>
          <w:lang w:eastAsia="de-DE"/>
        </w:rPr>
        <w:t>czy Zamawiający dopuści możliwość zaoferowania kompresów gazowych jałowych o minimalnej wadze 1 szt. 1,61 g?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7-9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- </w:t>
      </w:r>
      <w:r w:rsidRPr="009F1A97">
        <w:rPr>
          <w:rFonts w:asciiTheme="minorHAnsi" w:hAnsiTheme="minorHAnsi" w:cs="Arial"/>
          <w:bCs/>
          <w:sz w:val="20"/>
          <w:szCs w:val="20"/>
          <w:lang w:eastAsia="de-DE"/>
        </w:rPr>
        <w:t>czy Zamawiający dopuści możliwość zaoferowania kompresów gazowych jałowych o minimalnej wadze 1 szt. 2,82 g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?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6; 9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- czy Zamawiający dopuści możliwość zaoferowania kompresów gazowych zapakowanych w opakowanie papierowo- foliowe z nadrukowaną etykietą bez samoprzylepnych etykiet?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10-11-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zwracamy się z prośbą do Zamawiającego o wyłączenie w/w pozycji z Pakietu nr 8 i utworzenie z nich odrębnej części zamówienia. Proponowane przez nas rozwiązanie zwiększy konkurencyjność postępowania, a Państwu umożliwi wybór rzeczywiście najkorzystniejszej oferty w zakresie dostaw kompresów jałowych.</w:t>
      </w:r>
    </w:p>
    <w:p w:rsidR="009D634C" w:rsidRDefault="009D634C" w:rsidP="009D634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9D634C" w:rsidRPr="009D634C" w:rsidRDefault="009D634C" w:rsidP="009D634C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9D634C">
        <w:rPr>
          <w:rFonts w:asciiTheme="minorHAnsi" w:hAnsiTheme="minorHAnsi"/>
          <w:b/>
          <w:bCs/>
          <w:iCs/>
          <w:sz w:val="20"/>
          <w:szCs w:val="20"/>
        </w:rPr>
        <w:t>Odpowied</w:t>
      </w:r>
      <w:r>
        <w:rPr>
          <w:rFonts w:asciiTheme="minorHAnsi" w:hAnsiTheme="minorHAnsi"/>
          <w:b/>
          <w:bCs/>
          <w:iCs/>
          <w:sz w:val="20"/>
          <w:szCs w:val="20"/>
        </w:rPr>
        <w:t>zi (6-10)</w:t>
      </w:r>
      <w:r w:rsidRPr="009D634C">
        <w:rPr>
          <w:rFonts w:asciiTheme="minorHAnsi" w:hAnsiTheme="minorHAnsi"/>
          <w:b/>
          <w:bCs/>
          <w:iCs/>
          <w:sz w:val="20"/>
          <w:szCs w:val="20"/>
        </w:rPr>
        <w:t xml:space="preserve">: </w:t>
      </w:r>
      <w:r w:rsidRPr="009D634C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9D634C" w:rsidRPr="009F1A97" w:rsidRDefault="009D634C" w:rsidP="009F1A97">
      <w:pPr>
        <w:jc w:val="both"/>
        <w:rPr>
          <w:rFonts w:asciiTheme="minorHAnsi" w:hAnsiTheme="minorHAnsi" w:cs="Arial"/>
          <w:b/>
          <w:sz w:val="20"/>
          <w:szCs w:val="20"/>
          <w:lang w:eastAsia="de-DE"/>
        </w:rPr>
      </w:pPr>
    </w:p>
    <w:p w:rsidR="009F1A97" w:rsidRPr="009F1A97" w:rsidRDefault="009F1A97" w:rsidP="009F1A97">
      <w:pPr>
        <w:jc w:val="both"/>
        <w:rPr>
          <w:rFonts w:asciiTheme="minorHAnsi" w:hAnsiTheme="minorHAnsi" w:cs="Arial"/>
          <w:b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PAKIET NR 10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1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- czy Zamawiający dopuści możliwość zaoferowania opatrunku w rozmiarze 10 x 8 cm?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.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 xml:space="preserve">nr 3- 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czy Zamawiający dopuści możliwość zaoferowania opatrunku w rozmiarze 15 x 8 cm?</w:t>
      </w:r>
    </w:p>
    <w:p w:rsidR="00651E3E" w:rsidRDefault="00651E3E" w:rsidP="00651E3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651E3E" w:rsidRPr="00651E3E" w:rsidRDefault="00651E3E" w:rsidP="00651E3E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651E3E">
        <w:rPr>
          <w:rFonts w:asciiTheme="minorHAnsi" w:hAnsiTheme="minorHAnsi"/>
          <w:b/>
          <w:bCs/>
          <w:iCs/>
          <w:sz w:val="20"/>
          <w:szCs w:val="20"/>
        </w:rPr>
        <w:t>Odpowiedzi (1</w:t>
      </w:r>
      <w:r>
        <w:rPr>
          <w:rFonts w:asciiTheme="minorHAnsi" w:hAnsiTheme="minorHAnsi"/>
          <w:b/>
          <w:bCs/>
          <w:iCs/>
          <w:sz w:val="20"/>
          <w:szCs w:val="20"/>
        </w:rPr>
        <w:t>1-12</w:t>
      </w:r>
      <w:r w:rsidRPr="00651E3E">
        <w:rPr>
          <w:rFonts w:asciiTheme="minorHAnsi" w:hAnsiTheme="minorHAnsi"/>
          <w:b/>
          <w:bCs/>
          <w:iCs/>
          <w:sz w:val="20"/>
          <w:szCs w:val="20"/>
        </w:rPr>
        <w:t xml:space="preserve">): </w:t>
      </w:r>
      <w:r w:rsidRPr="00651E3E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9F1A97" w:rsidRPr="009F1A97" w:rsidRDefault="009F1A97" w:rsidP="009F1A97">
      <w:pPr>
        <w:ind w:left="36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p w:rsidR="009F1A97" w:rsidRPr="009F1A97" w:rsidRDefault="009F1A97" w:rsidP="009F1A97">
      <w:pPr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p w:rsidR="009F1A97" w:rsidRPr="009F1A97" w:rsidRDefault="009F1A97" w:rsidP="009F1A97">
      <w:pPr>
        <w:jc w:val="both"/>
        <w:rPr>
          <w:rFonts w:asciiTheme="minorHAnsi" w:hAnsiTheme="minorHAnsi" w:cs="Arial"/>
          <w:b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PAKIET NR 12</w:t>
      </w:r>
    </w:p>
    <w:p w:rsidR="009F1A97" w:rsidRP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 xml:space="preserve">. </w:t>
      </w: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nr 1-4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- czy Zamawiający dopuści możliwość zaoferowania opasek gipsowych o czasie wiązania 4-6 min?</w:t>
      </w:r>
    </w:p>
    <w:p w:rsidR="009F1A97" w:rsidRDefault="009F1A97" w:rsidP="009F1A9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9F1A97">
        <w:rPr>
          <w:rFonts w:asciiTheme="minorHAnsi" w:hAnsiTheme="minorHAnsi" w:cs="Arial"/>
          <w:b/>
          <w:sz w:val="20"/>
          <w:szCs w:val="20"/>
          <w:lang w:eastAsia="de-DE"/>
        </w:rPr>
        <w:t>Poz. nr 1-4</w:t>
      </w:r>
      <w:r w:rsidRPr="009F1A97">
        <w:rPr>
          <w:rFonts w:asciiTheme="minorHAnsi" w:hAnsiTheme="minorHAnsi" w:cs="Arial"/>
          <w:sz w:val="20"/>
          <w:szCs w:val="20"/>
          <w:lang w:eastAsia="de-DE"/>
        </w:rPr>
        <w:t>- czy Zamawiający dopuści możliwość zaoferowania opasek gipsowych, których gaza nośna nawinięta jest na tekturowy rulonik umożliwiający nakładanie i modelowanie opaski?</w:t>
      </w:r>
    </w:p>
    <w:p w:rsidR="00651E3E" w:rsidRDefault="00651E3E" w:rsidP="00651E3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651E3E" w:rsidRPr="009F1A97" w:rsidRDefault="00651E3E" w:rsidP="00F932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651E3E">
        <w:rPr>
          <w:rFonts w:asciiTheme="minorHAnsi" w:hAnsiTheme="minorHAnsi"/>
          <w:b/>
          <w:bCs/>
          <w:iCs/>
          <w:sz w:val="20"/>
          <w:szCs w:val="20"/>
        </w:rPr>
        <w:t>Odpowiedzi (1</w:t>
      </w:r>
      <w:r>
        <w:rPr>
          <w:rFonts w:asciiTheme="minorHAnsi" w:hAnsiTheme="minorHAnsi"/>
          <w:b/>
          <w:bCs/>
          <w:iCs/>
          <w:sz w:val="20"/>
          <w:szCs w:val="20"/>
        </w:rPr>
        <w:t>3-14</w:t>
      </w:r>
      <w:r w:rsidRPr="00651E3E">
        <w:rPr>
          <w:rFonts w:asciiTheme="minorHAnsi" w:hAnsiTheme="minorHAnsi"/>
          <w:b/>
          <w:bCs/>
          <w:iCs/>
          <w:sz w:val="20"/>
          <w:szCs w:val="20"/>
        </w:rPr>
        <w:t xml:space="preserve">): </w:t>
      </w:r>
      <w:r w:rsidRPr="00651E3E">
        <w:rPr>
          <w:rFonts w:asciiTheme="minorHAnsi" w:hAnsiTheme="minorHAnsi"/>
          <w:bCs/>
          <w:iCs/>
          <w:sz w:val="20"/>
          <w:szCs w:val="20"/>
        </w:rPr>
        <w:t xml:space="preserve">Zamawiający </w:t>
      </w:r>
      <w:r w:rsidR="00F932DA">
        <w:rPr>
          <w:rFonts w:asciiTheme="minorHAnsi" w:hAnsiTheme="minorHAnsi"/>
          <w:bCs/>
          <w:iCs/>
          <w:sz w:val="20"/>
          <w:szCs w:val="20"/>
        </w:rPr>
        <w:t>wyraża zgodę.</w:t>
      </w:r>
    </w:p>
    <w:p w:rsidR="009F1A97" w:rsidRPr="009F1A97" w:rsidRDefault="009F1A97" w:rsidP="009F1A97">
      <w:pPr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p w:rsidR="009F1A97" w:rsidRPr="00BB7BE1" w:rsidRDefault="009F1A97" w:rsidP="009F1A97">
      <w:pPr>
        <w:jc w:val="both"/>
        <w:rPr>
          <w:rFonts w:asciiTheme="minorHAnsi" w:hAnsiTheme="minorHAnsi" w:cs="Arial"/>
          <w:sz w:val="20"/>
          <w:szCs w:val="20"/>
          <w:lang w:eastAsia="de-DE"/>
        </w:rPr>
      </w:pPr>
      <w:r w:rsidRPr="00BB7BE1">
        <w:rPr>
          <w:rFonts w:asciiTheme="minorHAnsi" w:hAnsiTheme="minorHAnsi" w:cs="Arial"/>
          <w:sz w:val="20"/>
          <w:szCs w:val="20"/>
          <w:lang w:eastAsia="de-DE"/>
        </w:rPr>
        <w:t>ZAPISY SIWZ</w:t>
      </w:r>
    </w:p>
    <w:p w:rsidR="009F1A97" w:rsidRPr="00BB7BE1" w:rsidRDefault="009F1A97" w:rsidP="009F1A97">
      <w:pPr>
        <w:jc w:val="both"/>
        <w:rPr>
          <w:rFonts w:asciiTheme="minorHAnsi" w:hAnsiTheme="minorHAnsi" w:cs="Arial"/>
          <w:b/>
          <w:sz w:val="20"/>
          <w:szCs w:val="20"/>
          <w:lang w:eastAsia="de-DE"/>
        </w:rPr>
      </w:pPr>
      <w:r w:rsidRPr="00BB7BE1">
        <w:rPr>
          <w:rFonts w:asciiTheme="minorHAnsi" w:hAnsiTheme="minorHAnsi" w:cs="Arial"/>
          <w:b/>
          <w:sz w:val="20"/>
          <w:szCs w:val="20"/>
          <w:lang w:eastAsia="de-DE"/>
        </w:rPr>
        <w:t>PROJEKT UMOWY</w:t>
      </w:r>
    </w:p>
    <w:p w:rsidR="009F1A97" w:rsidRPr="00BB7BE1" w:rsidRDefault="009F1A97" w:rsidP="009F1A9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 xml:space="preserve">§ 7 ust. 5 </w:t>
      </w:r>
      <w:proofErr w:type="spellStart"/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zd</w:t>
      </w:r>
      <w:proofErr w:type="spellEnd"/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. 1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- Czy Zamawiający wyraża zgodę na zamianę postanowienia wzoru umowy poprzez ograniczenie ogólnych przesłanek umownego prawa odstąpienia Zamawiającego od umowy, do sytuacji przewidzianych w § 6 ust. 1 pkt 3 lit. (a) - (c) wzoru umowy, tj. do:</w:t>
      </w:r>
    </w:p>
    <w:p w:rsidR="009F1A97" w:rsidRPr="00BB7BE1" w:rsidRDefault="009F1A97" w:rsidP="009F1A97">
      <w:pPr>
        <w:ind w:left="1138" w:hanging="36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1.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    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trzykrotnie nieterminowo zrealizowanej dostawy,</w:t>
      </w:r>
    </w:p>
    <w:p w:rsidR="009F1A97" w:rsidRPr="00BB7BE1" w:rsidRDefault="009F1A97" w:rsidP="009F1A97">
      <w:pPr>
        <w:ind w:left="1276" w:hanging="498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2.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    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jednorazowego rażącego opóźnienia w realizacji dostawy, rozumianego jako okres przekraczający 10 dni od dnia złożenia zamówienia,</w:t>
      </w:r>
    </w:p>
    <w:p w:rsidR="009F1A97" w:rsidRPr="00BB7BE1" w:rsidRDefault="009F1A97" w:rsidP="009F1A97">
      <w:pPr>
        <w:ind w:left="1138" w:hanging="36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3.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    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trzykrotnej reklamacji przedmiotu zamówienia."?</w:t>
      </w:r>
    </w:p>
    <w:p w:rsidR="009F1A97" w:rsidRPr="00BB7BE1" w:rsidRDefault="009F1A97" w:rsidP="009F1A97">
      <w:pPr>
        <w:ind w:left="1138" w:hanging="36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br w:type="page"/>
      </w:r>
    </w:p>
    <w:p w:rsidR="009F1A97" w:rsidRPr="00BB7BE1" w:rsidRDefault="009F1A97" w:rsidP="009F1A9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lastRenderedPageBreak/>
        <w:t>§ 8 ust. 1 pkt 4 lit. (b)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- Czy Zamawiający wyraża zgodę na zamianę postanowienia wzoru umowy poprzez rezygnację z ograniczenia zakresu zmiany cen w przypadku zmiany cen urzędowych, tj. wykreślenie fragmentu: "oraz z zastrzeżeniem, że powyższa zmiana nie spowoduje podwyższenia cen umownych?</w:t>
      </w:r>
    </w:p>
    <w:p w:rsidR="00F932DA" w:rsidRPr="00BB7BE1" w:rsidRDefault="00F932DA" w:rsidP="00F932DA">
      <w:p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F932DA" w:rsidRPr="00BB7BE1" w:rsidRDefault="00F932DA" w:rsidP="00F932DA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BE1">
        <w:rPr>
          <w:rFonts w:asciiTheme="minorHAnsi" w:hAnsiTheme="minorHAnsi"/>
          <w:b/>
          <w:bCs/>
          <w:iCs/>
          <w:sz w:val="20"/>
          <w:szCs w:val="20"/>
        </w:rPr>
        <w:t>Odpowiedzi (1</w:t>
      </w:r>
      <w:r w:rsidRPr="00BB7BE1">
        <w:rPr>
          <w:rFonts w:asciiTheme="minorHAnsi" w:hAnsiTheme="minorHAnsi"/>
          <w:b/>
          <w:bCs/>
          <w:iCs/>
          <w:sz w:val="20"/>
          <w:szCs w:val="20"/>
        </w:rPr>
        <w:t>5-16</w:t>
      </w:r>
      <w:r w:rsidRPr="00BB7BE1">
        <w:rPr>
          <w:rFonts w:asciiTheme="minorHAnsi" w:hAnsiTheme="minorHAnsi"/>
          <w:b/>
          <w:bCs/>
          <w:iCs/>
          <w:sz w:val="20"/>
          <w:szCs w:val="20"/>
        </w:rPr>
        <w:t xml:space="preserve">): </w:t>
      </w:r>
      <w:r w:rsidRPr="00BB7BE1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9F1A97" w:rsidRPr="00BB7BE1" w:rsidRDefault="009F1A97" w:rsidP="00CA59EE">
      <w:pPr>
        <w:spacing w:line="255" w:lineRule="atLeast"/>
        <w:jc w:val="both"/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</w:pPr>
    </w:p>
    <w:p w:rsidR="009F1A97" w:rsidRPr="00BB7BE1" w:rsidRDefault="009F1A97" w:rsidP="009F1A97">
      <w:pPr>
        <w:spacing w:line="255" w:lineRule="atLeast"/>
        <w:ind w:left="36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ZAŁACZNIK NR 7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 xml:space="preserve">- </w:t>
      </w:r>
      <w:r w:rsidRPr="00BB7BE1">
        <w:rPr>
          <w:rFonts w:asciiTheme="minorHAnsi" w:eastAsia="Calibri" w:hAnsiTheme="minorHAnsi" w:cs="Arial"/>
          <w:b/>
          <w:color w:val="000000"/>
          <w:sz w:val="20"/>
          <w:szCs w:val="20"/>
        </w:rPr>
        <w:t>UMOWA WSPÓŁPRACY Z WYKONAWCĄ</w:t>
      </w:r>
    </w:p>
    <w:p w:rsidR="009F1A97" w:rsidRPr="00BB7BE1" w:rsidRDefault="009F1A97" w:rsidP="00F73645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 xml:space="preserve">§ 2 ust. 4- 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czy Zamawiający wyraża zgodę na wydłużenie terminu przesłania zestawień faktur do 14 dni po zakończeniu każdego miesiąca kalendarzowego? </w:t>
      </w:r>
    </w:p>
    <w:p w:rsidR="00F73645" w:rsidRPr="00BB7BE1" w:rsidRDefault="00F73645" w:rsidP="00F73645">
      <w:pPr>
        <w:pStyle w:val="Akapitzlist"/>
        <w:jc w:val="both"/>
        <w:rPr>
          <w:rFonts w:asciiTheme="minorHAnsi" w:hAnsiTheme="minorHAnsi" w:cs="Arial"/>
          <w:b/>
          <w:iCs/>
          <w:color w:val="000000"/>
          <w:sz w:val="20"/>
          <w:szCs w:val="20"/>
          <w:highlight w:val="yellow"/>
        </w:rPr>
      </w:pPr>
    </w:p>
    <w:p w:rsidR="00F73645" w:rsidRPr="00BB7BE1" w:rsidRDefault="00F73645" w:rsidP="007A2288">
      <w:pPr>
        <w:pStyle w:val="Akapitzlist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hAnsiTheme="minorHAnsi" w:cs="Arial"/>
          <w:b/>
          <w:iCs/>
          <w:color w:val="000000"/>
          <w:sz w:val="20"/>
          <w:szCs w:val="20"/>
        </w:rPr>
        <w:t>Odpowiedź:</w:t>
      </w:r>
      <w:r w:rsidRPr="00BB7BE1">
        <w:rPr>
          <w:rFonts w:asciiTheme="minorHAnsi" w:hAnsiTheme="minorHAnsi" w:cs="Arial"/>
          <w:color w:val="000000"/>
          <w:sz w:val="20"/>
          <w:szCs w:val="20"/>
        </w:rPr>
        <w:t xml:space="preserve"> Tak. </w:t>
      </w:r>
      <w:r w:rsidRPr="00BB7BE1">
        <w:rPr>
          <w:rFonts w:asciiTheme="minorHAnsi" w:hAnsiTheme="minorHAnsi" w:cs="Arial"/>
          <w:iCs/>
          <w:color w:val="000000"/>
          <w:sz w:val="20"/>
          <w:szCs w:val="20"/>
        </w:rPr>
        <w:t>§ 2 ust. 4 zdanie pierwsze umowy o współpracy (Załącznik nr 7 do SIWZ) otrzymuje następujące brzmienie:</w:t>
      </w:r>
    </w:p>
    <w:p w:rsidR="00F73645" w:rsidRPr="00BB7BE1" w:rsidRDefault="00F73645" w:rsidP="007A2288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BB7BE1">
        <w:rPr>
          <w:rFonts w:asciiTheme="minorHAnsi" w:hAnsiTheme="minorHAnsi"/>
          <w:sz w:val="20"/>
          <w:szCs w:val="20"/>
        </w:rPr>
        <w:t>„W terminie do 14 dni po zakończeniu każdego miesiąca kalendarzowego Wykonawca prześle do KPSZW S.A. zestawienie zbiorcze faktur wystawionych Zamawiającemu w związku z dostawami zrealizowanymi na jego rzecz w tym miesiącu.”</w:t>
      </w:r>
    </w:p>
    <w:p w:rsidR="009F1A97" w:rsidRPr="00BB7BE1" w:rsidRDefault="009F1A97" w:rsidP="009F1A97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9F1A97" w:rsidRPr="00BB7BE1" w:rsidRDefault="009F1A97" w:rsidP="00F73645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§ 2 ust. 5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- Czy Zamawiający wyraża zgodę na zamianę postanowienia § 2 ust. 5 umowy o współpracy poprzez przyjęcie jako podstawy ustalenia należnego KPSZW SA wynagrodzenia płatności faktycznie otrzymanych przez Wykonawcę od Zamawiającego 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 xml:space="preserve">(a nie należności </w:t>
      </w:r>
      <w:proofErr w:type="spellStart"/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wyfakturowanych</w:t>
      </w:r>
      <w:proofErr w:type="spellEnd"/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)?</w:t>
      </w:r>
    </w:p>
    <w:p w:rsidR="00166AEA" w:rsidRPr="00BB7BE1" w:rsidRDefault="00166AEA" w:rsidP="00166AEA">
      <w:pPr>
        <w:rPr>
          <w:rFonts w:asciiTheme="minorHAnsi" w:hAnsiTheme="minorHAnsi" w:cs="Arial"/>
          <w:b/>
          <w:iCs/>
          <w:color w:val="000000"/>
          <w:sz w:val="20"/>
          <w:szCs w:val="20"/>
          <w:highlight w:val="yellow"/>
          <w:lang w:val="de-DE" w:eastAsia="de-DE"/>
        </w:rPr>
      </w:pPr>
    </w:p>
    <w:p w:rsidR="00166AEA" w:rsidRPr="00BB7BE1" w:rsidRDefault="00166AEA" w:rsidP="007A2288">
      <w:pPr>
        <w:jc w:val="both"/>
        <w:rPr>
          <w:rFonts w:asciiTheme="minorHAnsi" w:hAnsiTheme="minorHAnsi" w:cs="Arial"/>
          <w:sz w:val="20"/>
          <w:szCs w:val="20"/>
        </w:rPr>
      </w:pPr>
      <w:r w:rsidRPr="00BB7BE1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 xml:space="preserve">              </w:t>
      </w:r>
      <w:proofErr w:type="spellStart"/>
      <w:r w:rsidRPr="00166AEA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Odpowiedź</w:t>
      </w:r>
      <w:proofErr w:type="spellEnd"/>
      <w:r w:rsidRPr="00166AEA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:</w:t>
      </w:r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Zamawiający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nie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wyraża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zgody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. O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tym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,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że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  <w:r w:rsidRPr="00166AEA">
        <w:rPr>
          <w:rFonts w:asciiTheme="minorHAnsi" w:hAnsiTheme="minorHAnsi" w:cs="Arial"/>
          <w:sz w:val="20"/>
          <w:szCs w:val="20"/>
        </w:rPr>
        <w:t xml:space="preserve">wynagrodzenie zostanie obliczone na podstawie </w:t>
      </w:r>
      <w:r w:rsidRPr="00BB7BE1">
        <w:rPr>
          <w:rFonts w:asciiTheme="minorHAnsi" w:hAnsiTheme="minorHAnsi" w:cs="Arial"/>
          <w:sz w:val="20"/>
          <w:szCs w:val="20"/>
        </w:rPr>
        <w:t xml:space="preserve"> </w:t>
      </w:r>
    </w:p>
    <w:p w:rsidR="00166AEA" w:rsidRPr="00BB7BE1" w:rsidRDefault="00166AEA" w:rsidP="007A2288">
      <w:pPr>
        <w:jc w:val="both"/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</w:pPr>
      <w:r w:rsidRPr="00BB7BE1">
        <w:rPr>
          <w:rFonts w:asciiTheme="minorHAnsi" w:hAnsiTheme="minorHAnsi" w:cs="Arial"/>
          <w:sz w:val="20"/>
          <w:szCs w:val="20"/>
        </w:rPr>
        <w:t xml:space="preserve">              </w:t>
      </w:r>
      <w:r w:rsidRPr="00166AEA">
        <w:rPr>
          <w:rFonts w:asciiTheme="minorHAnsi" w:hAnsiTheme="minorHAnsi" w:cs="Arial"/>
          <w:sz w:val="20"/>
          <w:szCs w:val="20"/>
        </w:rPr>
        <w:t>rzeczywiście zrealizowanych i opłaconych dostaw na rzecz Zamawiającego stanowi</w:t>
      </w:r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§ 2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ust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. 3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umowy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o </w:t>
      </w:r>
      <w:r w:rsidRPr="00BB7BE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</w:p>
    <w:p w:rsidR="00166AEA" w:rsidRPr="00166AEA" w:rsidRDefault="00166AEA" w:rsidP="007A2288">
      <w:pPr>
        <w:jc w:val="both"/>
        <w:rPr>
          <w:rFonts w:asciiTheme="minorHAnsi" w:hAnsiTheme="minorHAnsi" w:cs="Arial"/>
          <w:sz w:val="20"/>
          <w:szCs w:val="20"/>
        </w:rPr>
      </w:pPr>
      <w:r w:rsidRPr="00BB7BE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             </w:t>
      </w:r>
      <w:proofErr w:type="spellStart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współpracy</w:t>
      </w:r>
      <w:proofErr w:type="spellEnd"/>
      <w:r w:rsidRPr="00166AEA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.</w:t>
      </w:r>
    </w:p>
    <w:p w:rsidR="00166AEA" w:rsidRPr="00166AEA" w:rsidRDefault="00166AEA" w:rsidP="007A2288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F73645" w:rsidRPr="00BB7BE1" w:rsidRDefault="00F73645" w:rsidP="007A2288">
      <w:p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166AEA" w:rsidRPr="00BB7BE1" w:rsidRDefault="00166AEA" w:rsidP="00166AEA">
      <w:pPr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 xml:space="preserve">                 </w:t>
      </w:r>
      <w:r w:rsidR="009F1A97"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§ 2, ust. 4; 6</w:t>
      </w:r>
      <w:r w:rsidR="009F1A97"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Czy w przypadku pozytywnej odpowiedzi na pytanie dot. § 2 ust. 5 umowy o współpracy 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 </w:t>
      </w:r>
    </w:p>
    <w:p w:rsidR="009F1A97" w:rsidRPr="00BB7BE1" w:rsidRDefault="00166AEA" w:rsidP="00166AEA">
      <w:p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               </w:t>
      </w:r>
      <w:r w:rsidR="009F1A97"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(stanowiącej załącznik nr 7 do SIWZ) Zamawiający wyraża zgodę na zamianę postanowień:</w:t>
      </w:r>
    </w:p>
    <w:p w:rsidR="009F1A97" w:rsidRPr="00BB7BE1" w:rsidRDefault="009F1A97" w:rsidP="009F1A97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1)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    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§ 2  ust. 4 umowy o współpracy - poprzez nałożenie na Wykonawcę obowiązku przesyłania KPSZW SA „zestawienia zbiorczego płatności otrzymanych od Zamawiającego w danym miesiącu", w miejsce "zestawienia zbiorczego faktur wystawionych Zamawiającemu w związku z dostawami zrealizowanymi na jego rzecz w tym miesiącu?</w:t>
      </w:r>
    </w:p>
    <w:p w:rsidR="009F1A97" w:rsidRPr="00BB7BE1" w:rsidRDefault="009F1A97" w:rsidP="009F1A97">
      <w:pPr>
        <w:ind w:left="72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2)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    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§ 2 ust. 6 umowy o współpracy poprzez uzależnienie wynagrodzenia Zamawiającego przewidzianego w tym postanowieniu od uchylania się Wykonawcy od dostarczenia "zestawienia zbiorczego płatności otrzymanych od Zamawiającego", w miejsce "zestawienia zbiorczego faktur za zrealizowane dostawy?</w:t>
      </w:r>
    </w:p>
    <w:p w:rsidR="007A2288" w:rsidRPr="00BB7BE1" w:rsidRDefault="007A2288" w:rsidP="009F1A97">
      <w:pPr>
        <w:ind w:left="72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</w:p>
    <w:p w:rsidR="007A2288" w:rsidRPr="007A2288" w:rsidRDefault="007A2288" w:rsidP="007A2288">
      <w:pPr>
        <w:ind w:left="72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7A2288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Odpowiedź:</w:t>
      </w:r>
      <w:r w:rsidRPr="007A2288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Zamawiający nie wyraża zgody. Dokumentem potwierdzającym zrealizowanie dostawy jest faktura. Zakładamy, że Szpital będzie terminowo regulował płatności. W przypadku opóźnień lub braku płatności ze strony Szpitala zastosowanie znajdą postanowienia § 3 umowy o współpracy, co traktujemy jako sytuację wyjątkową.</w:t>
      </w:r>
    </w:p>
    <w:p w:rsidR="007A2288" w:rsidRPr="007A2288" w:rsidRDefault="007A2288" w:rsidP="007A2288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9F1A97" w:rsidRPr="00BB7BE1" w:rsidRDefault="009F1A97" w:rsidP="007A2288">
      <w:p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9F1A97" w:rsidRPr="00BB7BE1" w:rsidRDefault="009F1A97" w:rsidP="007A2288">
      <w:pPr>
        <w:ind w:left="720"/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§ 2 ust. 6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Co Zamawiający rozumie, pod pojęciem "wynagrodzenia netto", do którego odnosi się postanowienie § 2 ust. 6 umowy współpracy (stanowiącej załącznik nr 7 do SIWZ), jako podstawy ustalenia wynagrodzenia należnego KPSZW SA w przypadku braku dostarczenia zestawienia?</w:t>
      </w:r>
    </w:p>
    <w:p w:rsidR="007A2288" w:rsidRPr="00BB7BE1" w:rsidRDefault="007A2288" w:rsidP="007A2288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7A2288" w:rsidRPr="007A2288" w:rsidRDefault="007A2288" w:rsidP="007A2288">
      <w:pPr>
        <w:ind w:left="720"/>
        <w:jc w:val="both"/>
        <w:rPr>
          <w:rFonts w:asciiTheme="minorHAnsi" w:hAnsiTheme="minorHAnsi" w:cs="Arial"/>
          <w:sz w:val="20"/>
          <w:szCs w:val="20"/>
          <w:lang w:val="de-DE" w:eastAsia="de-DE"/>
        </w:rPr>
      </w:pPr>
      <w:proofErr w:type="spellStart"/>
      <w:r w:rsidRPr="007A2288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Odpowiedź</w:t>
      </w:r>
      <w:proofErr w:type="spellEnd"/>
      <w:r w:rsidRPr="007A2288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:</w:t>
      </w:r>
    </w:p>
    <w:p w:rsidR="007A2288" w:rsidRPr="007A2288" w:rsidRDefault="007A2288" w:rsidP="007A2288">
      <w:pPr>
        <w:ind w:left="720"/>
        <w:jc w:val="both"/>
        <w:rPr>
          <w:rFonts w:asciiTheme="minorHAnsi" w:hAnsiTheme="minorHAnsi" w:cs="Arial"/>
          <w:sz w:val="20"/>
          <w:szCs w:val="20"/>
          <w:lang w:val="de-DE" w:eastAsia="de-DE"/>
        </w:rPr>
      </w:pP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Podstawą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naliczenia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wynagrodzenia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pełnomocnika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- KPSZW S.A.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jest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całościowe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wynagrodzenie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netto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wynikające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z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umowy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zawartej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między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Zamawiającym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a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Wykonawcą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. W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sytuacji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określonej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w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tym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postanowieniu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umownym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Wykonawca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będzie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zobowiązany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zapłacić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KPSZW S.A.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kwotę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w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wysokości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1/12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określonego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wyżej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wynagrodzenia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netto,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powiększonego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o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stawkę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podatku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VAT,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za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każdy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miesiąc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, w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którym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Wykonawca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nie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dopełnił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swojego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 xml:space="preserve"> </w:t>
      </w:r>
      <w:proofErr w:type="spellStart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obowiązku</w:t>
      </w:r>
      <w:proofErr w:type="spellEnd"/>
      <w:r w:rsidRPr="007A2288">
        <w:rPr>
          <w:rFonts w:asciiTheme="minorHAnsi" w:hAnsiTheme="minorHAnsi" w:cs="Arial"/>
          <w:sz w:val="20"/>
          <w:szCs w:val="20"/>
          <w:lang w:val="de-DE" w:eastAsia="de-DE"/>
        </w:rPr>
        <w:t>.</w:t>
      </w:r>
    </w:p>
    <w:p w:rsidR="007A2288" w:rsidRPr="00BB7BE1" w:rsidRDefault="007A2288" w:rsidP="007A2288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  <w:lang w:val="de-DE"/>
        </w:rPr>
      </w:pPr>
    </w:p>
    <w:p w:rsidR="009F1A97" w:rsidRPr="00BB7BE1" w:rsidRDefault="009F1A97" w:rsidP="009F1A97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9F1A97" w:rsidRPr="00BB7BE1" w:rsidRDefault="009F1A97" w:rsidP="007A2288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Czy  w przypadku pozytywnej odpowiedzi na pytania dot. § 2 ust. 4 - 6 umowy o współpracy Zamawiający wyraża zgodę na zamianę postanowienia § 3 umowy o współpracy (stanowiącej załącznik nr 7 do SIWZ) poprzez wykreślenie postanowień ust. 1 i 2 tego paragrafu, które w świetle zmian § 2 ust. 4 - 6 umowy, 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lastRenderedPageBreak/>
        <w:t>będą zbędne (z uwagi na brak podstaw do korygowania faktur)?</w:t>
      </w:r>
    </w:p>
    <w:p w:rsidR="00417C89" w:rsidRPr="00417C89" w:rsidRDefault="00417C89" w:rsidP="00417C89">
      <w:pPr>
        <w:jc w:val="both"/>
        <w:rPr>
          <w:rFonts w:asciiTheme="minorHAnsi" w:eastAsia="Calibri" w:hAnsiTheme="minorHAnsi" w:cs="Arial"/>
          <w:iCs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 xml:space="preserve">             </w:t>
      </w:r>
      <w:r w:rsidRPr="00417C89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Odpowiedź:</w:t>
      </w:r>
      <w:r w:rsidRPr="00417C89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Zamawiający nie wyraża zgody.</w:t>
      </w:r>
    </w:p>
    <w:p w:rsidR="009F1A97" w:rsidRPr="00BB7BE1" w:rsidRDefault="009F1A97" w:rsidP="009F1A97">
      <w:pPr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9F1A97" w:rsidRPr="00BB7BE1" w:rsidRDefault="009F1A97" w:rsidP="003E4511">
      <w:pPr>
        <w:ind w:left="7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B7BE1">
        <w:rPr>
          <w:rFonts w:asciiTheme="minorHAnsi" w:eastAsia="Calibri" w:hAnsiTheme="minorHAnsi" w:cs="Arial"/>
          <w:b/>
          <w:iCs/>
          <w:color w:val="000000"/>
          <w:sz w:val="20"/>
          <w:szCs w:val="20"/>
        </w:rPr>
        <w:t>§ 4 ust. 3-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 xml:space="preserve"> Czy Zamawiający wyraża zgodę na zamianę postanowienia § 4 umowy o współpracy poprzez zwolnienie Wykonawcy z obowiązku zapłaty KPSZW SA wynagrodzenia w razie wypowiedzenia niniejszej umowy, tj. wykreślenie postanowienia ust. 4 § 3 umowy o współpracy? - która to zmiana uzasadniona jest przyznaniem stronom prawa do wypowiedzenia umowy wyłącznie z ważnych przyczyn (vide §</w:t>
      </w:r>
      <w:r w:rsidRPr="00BB7BE1">
        <w:rPr>
          <w:rFonts w:asciiTheme="minorHAnsi" w:eastAsia="Calibri" w:hAnsiTheme="minorHAnsi" w:cs="Arial"/>
          <w:color w:val="000000"/>
          <w:sz w:val="20"/>
          <w:szCs w:val="20"/>
        </w:rPr>
        <w:t> </w:t>
      </w:r>
      <w:r w:rsidRPr="00BB7BE1">
        <w:rPr>
          <w:rFonts w:asciiTheme="minorHAnsi" w:eastAsia="Calibri" w:hAnsiTheme="minorHAnsi" w:cs="Arial"/>
          <w:iCs/>
          <w:color w:val="000000"/>
          <w:sz w:val="20"/>
          <w:szCs w:val="20"/>
        </w:rPr>
        <w:t>4 ust. 2 umowy).</w:t>
      </w:r>
    </w:p>
    <w:p w:rsidR="003E4511" w:rsidRPr="003E4511" w:rsidRDefault="003E4511" w:rsidP="003E4511">
      <w:pPr>
        <w:ind w:left="720"/>
        <w:jc w:val="both"/>
        <w:rPr>
          <w:rFonts w:asciiTheme="minorHAnsi" w:hAnsiTheme="minorHAnsi" w:cs="Arial"/>
          <w:sz w:val="20"/>
          <w:szCs w:val="20"/>
          <w:lang w:eastAsia="de-DE"/>
        </w:rPr>
      </w:pPr>
      <w:proofErr w:type="spellStart"/>
      <w:r w:rsidRPr="003E4511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Odpowiedź</w:t>
      </w:r>
      <w:proofErr w:type="spellEnd"/>
      <w:r w:rsidRPr="003E4511">
        <w:rPr>
          <w:rFonts w:asciiTheme="minorHAnsi" w:hAnsiTheme="minorHAnsi" w:cs="Arial"/>
          <w:b/>
          <w:iCs/>
          <w:color w:val="000000"/>
          <w:sz w:val="20"/>
          <w:szCs w:val="20"/>
          <w:lang w:val="de-DE" w:eastAsia="de-DE"/>
        </w:rPr>
        <w:t>:</w:t>
      </w:r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Zamawiający</w:t>
      </w:r>
      <w:proofErr w:type="spellEnd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nie </w:t>
      </w:r>
      <w:proofErr w:type="spellStart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wyraża</w:t>
      </w:r>
      <w:proofErr w:type="spellEnd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zgody</w:t>
      </w:r>
      <w:proofErr w:type="spellEnd"/>
      <w:r w:rsidRPr="003E4511">
        <w:rPr>
          <w:rFonts w:asciiTheme="minorHAnsi" w:hAnsiTheme="minorHAnsi" w:cs="Arial"/>
          <w:iCs/>
          <w:color w:val="000000"/>
          <w:sz w:val="20"/>
          <w:szCs w:val="20"/>
          <w:lang w:val="de-DE" w:eastAsia="de-DE"/>
        </w:rPr>
        <w:t>.</w:t>
      </w:r>
    </w:p>
    <w:p w:rsidR="009F1A97" w:rsidRPr="00BB7BE1" w:rsidRDefault="009F1A97" w:rsidP="009F1A97">
      <w:pPr>
        <w:ind w:left="7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p w:rsidR="009F1A97" w:rsidRPr="00BB7BE1" w:rsidRDefault="009F1A97" w:rsidP="009F1A97">
      <w:pPr>
        <w:spacing w:line="283" w:lineRule="exact"/>
        <w:jc w:val="center"/>
        <w:rPr>
          <w:rFonts w:asciiTheme="minorHAnsi" w:hAnsiTheme="minorHAnsi" w:cs="Arial"/>
          <w:i/>
          <w:sz w:val="20"/>
          <w:szCs w:val="20"/>
          <w:lang w:eastAsia="de-DE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1. </w:t>
      </w:r>
      <w:r w:rsidR="00D43508" w:rsidRPr="00D43508">
        <w:rPr>
          <w:rFonts w:asciiTheme="minorHAnsi" w:hAnsiTheme="minorHAnsi"/>
          <w:b/>
          <w:sz w:val="20"/>
          <w:szCs w:val="20"/>
        </w:rPr>
        <w:t>Pakiet 5 poz. 1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kompresów gazowych o  minimalnej wadze   kompresu 0,411g?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D43508">
        <w:rPr>
          <w:rFonts w:asciiTheme="minorHAnsi" w:hAnsiTheme="minorHAnsi"/>
          <w:b/>
          <w:sz w:val="20"/>
          <w:szCs w:val="20"/>
        </w:rPr>
        <w:t xml:space="preserve"> </w:t>
      </w:r>
      <w:r w:rsidR="008A79CA">
        <w:rPr>
          <w:rFonts w:asciiTheme="minorHAnsi" w:hAnsiTheme="minorHAnsi"/>
          <w:b/>
          <w:sz w:val="20"/>
          <w:szCs w:val="20"/>
        </w:rPr>
        <w:t>2.</w:t>
      </w:r>
      <w:r w:rsidRPr="00D43508">
        <w:rPr>
          <w:rFonts w:asciiTheme="minorHAnsi" w:hAnsiTheme="minorHAnsi"/>
          <w:b/>
          <w:sz w:val="20"/>
          <w:szCs w:val="20"/>
        </w:rPr>
        <w:t>Pakiet 5 poz. 2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kompresów gazowych o  minimalnej wadze   kompresu 0,874g?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  <w:r w:rsidR="00D43508" w:rsidRPr="00D43508">
        <w:rPr>
          <w:rFonts w:asciiTheme="minorHAnsi" w:hAnsiTheme="minorHAnsi"/>
          <w:b/>
          <w:sz w:val="20"/>
          <w:szCs w:val="20"/>
        </w:rPr>
        <w:t>Pakiet 5 poz. 3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kompresów gazowych o  minimalnej wadze   kompresu 1,461g?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4.</w:t>
      </w:r>
      <w:r w:rsidR="00D43508" w:rsidRPr="00D43508">
        <w:rPr>
          <w:rFonts w:asciiTheme="minorHAnsi" w:hAnsiTheme="minorHAnsi"/>
          <w:b/>
          <w:sz w:val="20"/>
          <w:szCs w:val="20"/>
        </w:rPr>
        <w:t>Pakiet 8 poz. 2-3</w:t>
      </w:r>
    </w:p>
    <w:p w:rsidR="00D43508" w:rsidRPr="00D43508" w:rsidRDefault="00D43508" w:rsidP="00D43508">
      <w:pPr>
        <w:pStyle w:val="Default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kompresu o minimalnej wadze 0,719g?</w:t>
      </w:r>
    </w:p>
    <w:p w:rsidR="00D43508" w:rsidRPr="00D43508" w:rsidRDefault="00D43508" w:rsidP="00D43508">
      <w:pPr>
        <w:pStyle w:val="Default"/>
        <w:rPr>
          <w:rFonts w:asciiTheme="minorHAnsi" w:hAnsiTheme="minorHAnsi"/>
          <w:sz w:val="20"/>
          <w:szCs w:val="20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5.</w:t>
      </w:r>
      <w:r w:rsidR="00D43508" w:rsidRPr="00D43508">
        <w:rPr>
          <w:rFonts w:asciiTheme="minorHAnsi" w:hAnsiTheme="minorHAnsi"/>
          <w:b/>
          <w:sz w:val="20"/>
          <w:szCs w:val="20"/>
        </w:rPr>
        <w:t>Pakiet 8 poz. 4-6</w:t>
      </w:r>
    </w:p>
    <w:p w:rsidR="00D43508" w:rsidRPr="00D43508" w:rsidRDefault="00D43508" w:rsidP="00D43508">
      <w:pPr>
        <w:pStyle w:val="Default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kompresu o minimalnej wadze 1,545g?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6.</w:t>
      </w:r>
      <w:r w:rsidR="00D43508" w:rsidRPr="00D43508">
        <w:rPr>
          <w:rFonts w:asciiTheme="minorHAnsi" w:hAnsiTheme="minorHAnsi"/>
          <w:b/>
          <w:sz w:val="20"/>
          <w:szCs w:val="20"/>
        </w:rPr>
        <w:t>Pakiet 8 poz. 7-9</w:t>
      </w:r>
    </w:p>
    <w:p w:rsidR="00D43508" w:rsidRPr="00D43508" w:rsidRDefault="00D43508" w:rsidP="00D43508">
      <w:pPr>
        <w:pStyle w:val="Default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dopuści zaoferowanie  kompresu o minimalnej wadze 2,788 g?</w:t>
      </w:r>
    </w:p>
    <w:p w:rsidR="00D43508" w:rsidRPr="00D43508" w:rsidRDefault="00D43508" w:rsidP="00D43508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D43508" w:rsidRPr="00D43508" w:rsidRDefault="008A79CA" w:rsidP="00D4350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7.</w:t>
      </w:r>
      <w:r w:rsidR="00D43508" w:rsidRPr="00D43508">
        <w:rPr>
          <w:rFonts w:asciiTheme="minorHAnsi" w:hAnsiTheme="minorHAnsi"/>
          <w:b/>
          <w:sz w:val="20"/>
          <w:szCs w:val="20"/>
        </w:rPr>
        <w:t>Pakiet 8 poz. 10-11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43508">
        <w:rPr>
          <w:rFonts w:asciiTheme="minorHAnsi" w:hAnsiTheme="minorHAnsi"/>
          <w:sz w:val="20"/>
          <w:szCs w:val="20"/>
        </w:rPr>
        <w:t>Czy Zamawiający wydzieli poz. 10-11 celem umożliwienia sporządzenia konkurencyjnej oferty?</w:t>
      </w:r>
    </w:p>
    <w:p w:rsidR="00D43508" w:rsidRPr="00D43508" w:rsidRDefault="00D43508" w:rsidP="00D435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A4FBD" w:rsidRPr="000A4FBD" w:rsidRDefault="000A4FBD" w:rsidP="008A79CA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0"/>
          <w:szCs w:val="20"/>
        </w:rPr>
      </w:pPr>
      <w:r w:rsidRPr="000A4FBD">
        <w:rPr>
          <w:rFonts w:asciiTheme="minorHAnsi" w:hAnsiTheme="minorHAnsi"/>
          <w:b/>
          <w:bCs/>
          <w:iCs/>
          <w:sz w:val="20"/>
          <w:szCs w:val="20"/>
        </w:rPr>
        <w:t>Odpowied</w:t>
      </w:r>
      <w:r w:rsidR="008A79CA">
        <w:rPr>
          <w:rFonts w:asciiTheme="minorHAnsi" w:hAnsiTheme="minorHAnsi"/>
          <w:b/>
          <w:bCs/>
          <w:iCs/>
          <w:sz w:val="20"/>
          <w:szCs w:val="20"/>
        </w:rPr>
        <w:t>zi(1-7)</w:t>
      </w:r>
      <w:r w:rsidRPr="000A4FBD">
        <w:rPr>
          <w:rFonts w:asciiTheme="minorHAnsi" w:hAnsiTheme="minorHAnsi"/>
          <w:b/>
          <w:bCs/>
          <w:iCs/>
          <w:sz w:val="20"/>
          <w:szCs w:val="20"/>
        </w:rPr>
        <w:t xml:space="preserve">: </w:t>
      </w:r>
      <w:bookmarkStart w:id="0" w:name="_GoBack"/>
      <w:bookmarkEnd w:id="0"/>
      <w:r w:rsidRPr="000A4FBD">
        <w:rPr>
          <w:rFonts w:asciiTheme="minorHAnsi" w:hAnsiTheme="minorHAnsi"/>
          <w:bCs/>
          <w:iCs/>
          <w:sz w:val="20"/>
          <w:szCs w:val="20"/>
        </w:rPr>
        <w:t>Zamawiający nie wyraża zgody.</w:t>
      </w:r>
    </w:p>
    <w:p w:rsidR="000A4FBD" w:rsidRPr="000A4FBD" w:rsidRDefault="000A4FBD" w:rsidP="000A4FBD">
      <w:pPr>
        <w:pStyle w:val="Akapitzlist"/>
        <w:rPr>
          <w:rFonts w:asciiTheme="minorHAnsi" w:eastAsiaTheme="minorHAnsi" w:hAnsiTheme="minorHAnsi" w:cstheme="minorBidi"/>
          <w:sz w:val="20"/>
          <w:szCs w:val="20"/>
        </w:rPr>
      </w:pPr>
    </w:p>
    <w:p w:rsidR="00BB2BBC" w:rsidRPr="00BB2BBC" w:rsidRDefault="00BB2BBC" w:rsidP="00BB2BB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E5A2D" w:rsidRPr="00BB2BBC" w:rsidRDefault="00BE5A2D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p w:rsidR="005D5FBA" w:rsidRPr="00BB2BBC" w:rsidRDefault="005D5FBA" w:rsidP="00921B7B">
      <w:pPr>
        <w:rPr>
          <w:rFonts w:asciiTheme="minorHAnsi" w:hAnsiTheme="minorHAnsi"/>
          <w:sz w:val="20"/>
          <w:szCs w:val="20"/>
        </w:rPr>
      </w:pPr>
    </w:p>
    <w:sectPr w:rsidR="005D5FBA" w:rsidRPr="00BB2BBC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63" w:rsidRDefault="00865263">
      <w:r>
        <w:separator/>
      </w:r>
    </w:p>
  </w:endnote>
  <w:endnote w:type="continuationSeparator" w:id="0">
    <w:p w:rsidR="00865263" w:rsidRDefault="008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58C0E405" wp14:editId="7AF8842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9437AC" w:rsidRPr="00A66E8E" w:rsidRDefault="009437A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9437AC" w:rsidRPr="003B27E3" w:rsidRDefault="009437A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9437AC" w:rsidRPr="003B27E3" w:rsidRDefault="009437A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63" w:rsidRDefault="00865263">
      <w:r>
        <w:separator/>
      </w:r>
    </w:p>
  </w:footnote>
  <w:footnote w:type="continuationSeparator" w:id="0">
    <w:p w:rsidR="00865263" w:rsidRDefault="0086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9732B1B" wp14:editId="62497942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8A003D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8A003D">
      <w:rPr>
        <w:rFonts w:asciiTheme="minorHAnsi" w:hAnsiTheme="minorHAnsi"/>
        <w:noProof/>
        <w:snapToGrid w:val="0"/>
        <w:sz w:val="20"/>
        <w:szCs w:val="20"/>
      </w:rPr>
      <w:t>3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37BDB9A3" wp14:editId="048761D5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A50"/>
    <w:multiLevelType w:val="hybridMultilevel"/>
    <w:tmpl w:val="14B6D3FE"/>
    <w:lvl w:ilvl="0" w:tplc="FF0E6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922"/>
    <w:multiLevelType w:val="hybridMultilevel"/>
    <w:tmpl w:val="8F7CEE68"/>
    <w:lvl w:ilvl="0" w:tplc="B560C6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2FB"/>
    <w:multiLevelType w:val="hybridMultilevel"/>
    <w:tmpl w:val="99D87A86"/>
    <w:lvl w:ilvl="0" w:tplc="F2D218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4D95"/>
    <w:multiLevelType w:val="hybridMultilevel"/>
    <w:tmpl w:val="AA0C0BA6"/>
    <w:lvl w:ilvl="0" w:tplc="9FF4DB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31"/>
    <w:multiLevelType w:val="hybridMultilevel"/>
    <w:tmpl w:val="4B64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E7D"/>
    <w:multiLevelType w:val="hybridMultilevel"/>
    <w:tmpl w:val="DC7C017C"/>
    <w:lvl w:ilvl="0" w:tplc="36CC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579"/>
    <w:multiLevelType w:val="hybridMultilevel"/>
    <w:tmpl w:val="70609E44"/>
    <w:lvl w:ilvl="0" w:tplc="0E704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96678"/>
    <w:multiLevelType w:val="hybridMultilevel"/>
    <w:tmpl w:val="971C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26"/>
  </w:num>
  <w:num w:numId="22">
    <w:abstractNumId w:val="18"/>
  </w:num>
  <w:num w:numId="23">
    <w:abstractNumId w:val="3"/>
  </w:num>
  <w:num w:numId="24">
    <w:abstractNumId w:val="1"/>
  </w:num>
  <w:num w:numId="25">
    <w:abstractNumId w:val="28"/>
  </w:num>
  <w:num w:numId="26">
    <w:abstractNumId w:val="29"/>
  </w:num>
  <w:num w:numId="27">
    <w:abstractNumId w:val="6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7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05F3D"/>
    <w:rsid w:val="00021F56"/>
    <w:rsid w:val="00044F30"/>
    <w:rsid w:val="00050076"/>
    <w:rsid w:val="000646F3"/>
    <w:rsid w:val="00072616"/>
    <w:rsid w:val="000818FF"/>
    <w:rsid w:val="000A4FBD"/>
    <w:rsid w:val="000B62ED"/>
    <w:rsid w:val="000B755C"/>
    <w:rsid w:val="000C5377"/>
    <w:rsid w:val="000C7444"/>
    <w:rsid w:val="000E2F94"/>
    <w:rsid w:val="000F4282"/>
    <w:rsid w:val="00110455"/>
    <w:rsid w:val="0011097E"/>
    <w:rsid w:val="00114DFD"/>
    <w:rsid w:val="00122721"/>
    <w:rsid w:val="0012586D"/>
    <w:rsid w:val="0013098E"/>
    <w:rsid w:val="00132548"/>
    <w:rsid w:val="00135FC0"/>
    <w:rsid w:val="001377A8"/>
    <w:rsid w:val="001378E9"/>
    <w:rsid w:val="00143F0B"/>
    <w:rsid w:val="001458D6"/>
    <w:rsid w:val="001530BD"/>
    <w:rsid w:val="00163971"/>
    <w:rsid w:val="00166AEA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17D5B"/>
    <w:rsid w:val="00224ECA"/>
    <w:rsid w:val="00226DBF"/>
    <w:rsid w:val="00227F23"/>
    <w:rsid w:val="002302B0"/>
    <w:rsid w:val="002410E7"/>
    <w:rsid w:val="00244E7D"/>
    <w:rsid w:val="00261A1B"/>
    <w:rsid w:val="002707BD"/>
    <w:rsid w:val="0027722C"/>
    <w:rsid w:val="00290F45"/>
    <w:rsid w:val="002A1EF8"/>
    <w:rsid w:val="002A2113"/>
    <w:rsid w:val="002F3A86"/>
    <w:rsid w:val="002F4055"/>
    <w:rsid w:val="00306012"/>
    <w:rsid w:val="003529DC"/>
    <w:rsid w:val="003567C6"/>
    <w:rsid w:val="00357F02"/>
    <w:rsid w:val="00363057"/>
    <w:rsid w:val="00385724"/>
    <w:rsid w:val="00386EDF"/>
    <w:rsid w:val="00396111"/>
    <w:rsid w:val="00397BA7"/>
    <w:rsid w:val="003A058A"/>
    <w:rsid w:val="003B1EF8"/>
    <w:rsid w:val="003B27E3"/>
    <w:rsid w:val="003D01EE"/>
    <w:rsid w:val="003D4850"/>
    <w:rsid w:val="003E04C1"/>
    <w:rsid w:val="003E4511"/>
    <w:rsid w:val="003F5DE7"/>
    <w:rsid w:val="004040B0"/>
    <w:rsid w:val="00405A72"/>
    <w:rsid w:val="00415401"/>
    <w:rsid w:val="00417C89"/>
    <w:rsid w:val="00447A58"/>
    <w:rsid w:val="0048057D"/>
    <w:rsid w:val="00481B54"/>
    <w:rsid w:val="00483287"/>
    <w:rsid w:val="00484AC9"/>
    <w:rsid w:val="004A46D1"/>
    <w:rsid w:val="004B3BCB"/>
    <w:rsid w:val="004C216D"/>
    <w:rsid w:val="004C54EE"/>
    <w:rsid w:val="004D50C4"/>
    <w:rsid w:val="004D6316"/>
    <w:rsid w:val="004D637B"/>
    <w:rsid w:val="004D6705"/>
    <w:rsid w:val="004D6894"/>
    <w:rsid w:val="0051420D"/>
    <w:rsid w:val="0051582B"/>
    <w:rsid w:val="005234A2"/>
    <w:rsid w:val="00555D12"/>
    <w:rsid w:val="005625AD"/>
    <w:rsid w:val="00570395"/>
    <w:rsid w:val="00571AE1"/>
    <w:rsid w:val="005736D4"/>
    <w:rsid w:val="00583F08"/>
    <w:rsid w:val="005908DF"/>
    <w:rsid w:val="00590DD4"/>
    <w:rsid w:val="00591062"/>
    <w:rsid w:val="0059180E"/>
    <w:rsid w:val="005A62FD"/>
    <w:rsid w:val="005A6967"/>
    <w:rsid w:val="005B33C9"/>
    <w:rsid w:val="005C3F04"/>
    <w:rsid w:val="005D1698"/>
    <w:rsid w:val="005D390A"/>
    <w:rsid w:val="005D5FBA"/>
    <w:rsid w:val="005E6A61"/>
    <w:rsid w:val="00601C24"/>
    <w:rsid w:val="0061636C"/>
    <w:rsid w:val="00631A5F"/>
    <w:rsid w:val="00640C3F"/>
    <w:rsid w:val="00641905"/>
    <w:rsid w:val="00651E3E"/>
    <w:rsid w:val="006576B9"/>
    <w:rsid w:val="00662FC7"/>
    <w:rsid w:val="00665184"/>
    <w:rsid w:val="0068122D"/>
    <w:rsid w:val="00686787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6DF2"/>
    <w:rsid w:val="00717708"/>
    <w:rsid w:val="00720491"/>
    <w:rsid w:val="00745E1C"/>
    <w:rsid w:val="00746356"/>
    <w:rsid w:val="00750CF6"/>
    <w:rsid w:val="0076520C"/>
    <w:rsid w:val="00773B7A"/>
    <w:rsid w:val="00781D4C"/>
    <w:rsid w:val="00783654"/>
    <w:rsid w:val="007838DB"/>
    <w:rsid w:val="007950C9"/>
    <w:rsid w:val="007A2288"/>
    <w:rsid w:val="007B03F2"/>
    <w:rsid w:val="007B666F"/>
    <w:rsid w:val="007C014E"/>
    <w:rsid w:val="007D57AE"/>
    <w:rsid w:val="007D72FD"/>
    <w:rsid w:val="007E2D9C"/>
    <w:rsid w:val="007E57C9"/>
    <w:rsid w:val="007E67CC"/>
    <w:rsid w:val="007E6EDF"/>
    <w:rsid w:val="007F171F"/>
    <w:rsid w:val="007F23C8"/>
    <w:rsid w:val="00815F7E"/>
    <w:rsid w:val="00817717"/>
    <w:rsid w:val="00822053"/>
    <w:rsid w:val="00826C81"/>
    <w:rsid w:val="00831F13"/>
    <w:rsid w:val="00851234"/>
    <w:rsid w:val="00855041"/>
    <w:rsid w:val="00865263"/>
    <w:rsid w:val="008714BB"/>
    <w:rsid w:val="00871B48"/>
    <w:rsid w:val="00874153"/>
    <w:rsid w:val="00896413"/>
    <w:rsid w:val="00896B85"/>
    <w:rsid w:val="008A003D"/>
    <w:rsid w:val="008A79CA"/>
    <w:rsid w:val="008B2700"/>
    <w:rsid w:val="008D3542"/>
    <w:rsid w:val="008E378D"/>
    <w:rsid w:val="008E7357"/>
    <w:rsid w:val="008F4231"/>
    <w:rsid w:val="008F58BB"/>
    <w:rsid w:val="009064B0"/>
    <w:rsid w:val="0091349F"/>
    <w:rsid w:val="00921B7B"/>
    <w:rsid w:val="00924BA9"/>
    <w:rsid w:val="009254F5"/>
    <w:rsid w:val="00931536"/>
    <w:rsid w:val="009437AC"/>
    <w:rsid w:val="00955A08"/>
    <w:rsid w:val="00961B8C"/>
    <w:rsid w:val="00963773"/>
    <w:rsid w:val="009751B1"/>
    <w:rsid w:val="00975A17"/>
    <w:rsid w:val="009A4265"/>
    <w:rsid w:val="009B1B04"/>
    <w:rsid w:val="009B4F8E"/>
    <w:rsid w:val="009B7C45"/>
    <w:rsid w:val="009D2B44"/>
    <w:rsid w:val="009D634C"/>
    <w:rsid w:val="009D75A1"/>
    <w:rsid w:val="009F1A97"/>
    <w:rsid w:val="00A13528"/>
    <w:rsid w:val="00A153D9"/>
    <w:rsid w:val="00A237ED"/>
    <w:rsid w:val="00A24DA6"/>
    <w:rsid w:val="00A330B5"/>
    <w:rsid w:val="00A64F55"/>
    <w:rsid w:val="00A66E8E"/>
    <w:rsid w:val="00A87C97"/>
    <w:rsid w:val="00A901B8"/>
    <w:rsid w:val="00A92690"/>
    <w:rsid w:val="00AB336E"/>
    <w:rsid w:val="00AB7B86"/>
    <w:rsid w:val="00AD0D6C"/>
    <w:rsid w:val="00AD432F"/>
    <w:rsid w:val="00AF1C19"/>
    <w:rsid w:val="00B06291"/>
    <w:rsid w:val="00B218ED"/>
    <w:rsid w:val="00B22F79"/>
    <w:rsid w:val="00B23E69"/>
    <w:rsid w:val="00B264B1"/>
    <w:rsid w:val="00B2652A"/>
    <w:rsid w:val="00B333AB"/>
    <w:rsid w:val="00B407A0"/>
    <w:rsid w:val="00B44F02"/>
    <w:rsid w:val="00B45E16"/>
    <w:rsid w:val="00B47671"/>
    <w:rsid w:val="00B52FC6"/>
    <w:rsid w:val="00B63AA7"/>
    <w:rsid w:val="00B84366"/>
    <w:rsid w:val="00B872C5"/>
    <w:rsid w:val="00BB2BBC"/>
    <w:rsid w:val="00BB4EC8"/>
    <w:rsid w:val="00BB7BE1"/>
    <w:rsid w:val="00BC066C"/>
    <w:rsid w:val="00BE3FAD"/>
    <w:rsid w:val="00BE5A2D"/>
    <w:rsid w:val="00BF5E85"/>
    <w:rsid w:val="00C01878"/>
    <w:rsid w:val="00C01E19"/>
    <w:rsid w:val="00C10056"/>
    <w:rsid w:val="00C21D1C"/>
    <w:rsid w:val="00C300C3"/>
    <w:rsid w:val="00C62FF0"/>
    <w:rsid w:val="00C634F5"/>
    <w:rsid w:val="00C7095D"/>
    <w:rsid w:val="00C74ABC"/>
    <w:rsid w:val="00C86E11"/>
    <w:rsid w:val="00CA59EE"/>
    <w:rsid w:val="00CB49E3"/>
    <w:rsid w:val="00CC25E4"/>
    <w:rsid w:val="00CE6E64"/>
    <w:rsid w:val="00CF4843"/>
    <w:rsid w:val="00CF6CF7"/>
    <w:rsid w:val="00D14329"/>
    <w:rsid w:val="00D43508"/>
    <w:rsid w:val="00D46BF4"/>
    <w:rsid w:val="00D47330"/>
    <w:rsid w:val="00D55A62"/>
    <w:rsid w:val="00D60448"/>
    <w:rsid w:val="00D81937"/>
    <w:rsid w:val="00DA23D1"/>
    <w:rsid w:val="00DA5304"/>
    <w:rsid w:val="00DC16D7"/>
    <w:rsid w:val="00DC5D14"/>
    <w:rsid w:val="00E00DF8"/>
    <w:rsid w:val="00E163D7"/>
    <w:rsid w:val="00E466C8"/>
    <w:rsid w:val="00E63037"/>
    <w:rsid w:val="00E76649"/>
    <w:rsid w:val="00E77897"/>
    <w:rsid w:val="00E8196D"/>
    <w:rsid w:val="00E856BB"/>
    <w:rsid w:val="00E90B25"/>
    <w:rsid w:val="00EA4A0A"/>
    <w:rsid w:val="00ED7CCF"/>
    <w:rsid w:val="00F06642"/>
    <w:rsid w:val="00F06BD9"/>
    <w:rsid w:val="00F121EB"/>
    <w:rsid w:val="00F15F58"/>
    <w:rsid w:val="00F249F3"/>
    <w:rsid w:val="00F272CA"/>
    <w:rsid w:val="00F512C0"/>
    <w:rsid w:val="00F5240A"/>
    <w:rsid w:val="00F645CD"/>
    <w:rsid w:val="00F73645"/>
    <w:rsid w:val="00F8636A"/>
    <w:rsid w:val="00F932DA"/>
    <w:rsid w:val="00F9410C"/>
    <w:rsid w:val="00F97279"/>
    <w:rsid w:val="00FB68CE"/>
    <w:rsid w:val="00FC1D08"/>
    <w:rsid w:val="00FC38B4"/>
    <w:rsid w:val="00FD01DF"/>
    <w:rsid w:val="00FD5518"/>
    <w:rsid w:val="00FE3141"/>
    <w:rsid w:val="00FE393F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108-6E75-4A73-B2A7-586096E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2016-11-15T14:11:00Z</cp:lastPrinted>
  <dcterms:created xsi:type="dcterms:W3CDTF">2016-11-17T10:35:00Z</dcterms:created>
  <dcterms:modified xsi:type="dcterms:W3CDTF">2016-11-17T10:35:00Z</dcterms:modified>
</cp:coreProperties>
</file>